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DFD6" w14:textId="380D00CB" w:rsidR="00614073" w:rsidRDefault="00524CF0" w:rsidP="00E62F6A">
      <w:pPr>
        <w:pStyle w:val="Heading1"/>
        <w:spacing w:after="240"/>
      </w:pPr>
      <w:r w:rsidRPr="00524CF0">
        <w:t xml:space="preserve">Sample IACUC Literature Searches </w:t>
      </w:r>
    </w:p>
    <w:p w14:paraId="36C2B82E" w14:textId="65E44582" w:rsidR="00614073" w:rsidRPr="00614073" w:rsidRDefault="003D3FC1" w:rsidP="00E62F6A">
      <w:pPr>
        <w:pStyle w:val="Heading2"/>
        <w:spacing w:after="240"/>
      </w:pPr>
      <w:r w:rsidRPr="003D3FC1">
        <w:t>Refinement</w:t>
      </w:r>
    </w:p>
    <w:p w14:paraId="36A604AE" w14:textId="014B7D4C" w:rsidR="00524CF0" w:rsidRDefault="00524CF0" w:rsidP="00E62F6A">
      <w:pPr>
        <w:spacing w:after="240"/>
        <w:rPr>
          <w:rFonts w:cstheme="minorHAnsi"/>
          <w:sz w:val="24"/>
          <w:szCs w:val="24"/>
        </w:rPr>
      </w:pPr>
      <w:r w:rsidRPr="003D3FC1">
        <w:rPr>
          <w:rFonts w:cstheme="minorHAnsi"/>
          <w:sz w:val="24"/>
          <w:szCs w:val="24"/>
        </w:rPr>
        <w:t>Tips</w:t>
      </w:r>
      <w:r>
        <w:rPr>
          <w:rFonts w:cstheme="minorHAnsi"/>
          <w:sz w:val="24"/>
          <w:szCs w:val="24"/>
        </w:rPr>
        <w:t xml:space="preserve"> for completing a refinement search</w:t>
      </w:r>
      <w:r w:rsidRPr="003D3FC1">
        <w:rPr>
          <w:rFonts w:cstheme="minorHAnsi"/>
          <w:sz w:val="24"/>
          <w:szCs w:val="24"/>
        </w:rPr>
        <w:t>: Complete a search including all procedures conducted in the study that may be painful or distressful to the animals, including such procedures as water regulation or single housing of non-human primates.</w:t>
      </w:r>
    </w:p>
    <w:p w14:paraId="33BCFFDE" w14:textId="33963D03" w:rsidR="00B06144" w:rsidRPr="00E62F6A" w:rsidRDefault="003D3FC1" w:rsidP="00E62F6A">
      <w:pPr>
        <w:spacing w:after="240"/>
        <w:rPr>
          <w:rFonts w:cstheme="minorHAnsi"/>
          <w:color w:val="0A0905"/>
          <w:sz w:val="24"/>
          <w:szCs w:val="24"/>
        </w:rPr>
      </w:pPr>
      <w:r w:rsidRPr="003D3FC1">
        <w:rPr>
          <w:rFonts w:cstheme="minorHAnsi"/>
          <w:sz w:val="24"/>
          <w:szCs w:val="24"/>
        </w:rPr>
        <w:t xml:space="preserve">The following </w:t>
      </w:r>
      <w:r w:rsidR="00B06144">
        <w:rPr>
          <w:rFonts w:cstheme="minorHAnsi"/>
          <w:sz w:val="24"/>
          <w:szCs w:val="24"/>
        </w:rPr>
        <w:t xml:space="preserve">table shows </w:t>
      </w:r>
      <w:r w:rsidRPr="003D3FC1">
        <w:rPr>
          <w:rFonts w:cstheme="minorHAnsi"/>
          <w:sz w:val="24"/>
          <w:szCs w:val="24"/>
        </w:rPr>
        <w:t>an example of an abbreviated</w:t>
      </w:r>
      <w:r w:rsidRPr="003D3FC1">
        <w:rPr>
          <w:rFonts w:cstheme="minorHAnsi"/>
          <w:b/>
          <w:sz w:val="24"/>
          <w:szCs w:val="24"/>
        </w:rPr>
        <w:t xml:space="preserve"> </w:t>
      </w:r>
      <w:r w:rsidRPr="003D3FC1">
        <w:rPr>
          <w:rFonts w:cstheme="minorHAnsi"/>
          <w:sz w:val="24"/>
          <w:szCs w:val="24"/>
        </w:rPr>
        <w:t>refinement search</w:t>
      </w:r>
      <w:r>
        <w:rPr>
          <w:rFonts w:cstheme="minorHAnsi"/>
          <w:sz w:val="24"/>
          <w:szCs w:val="24"/>
        </w:rPr>
        <w:t xml:space="preserve"> in the </w:t>
      </w:r>
      <w:r w:rsidRPr="003D3FC1">
        <w:rPr>
          <w:rFonts w:cstheme="minorHAnsi"/>
          <w:color w:val="0A0905"/>
          <w:sz w:val="24"/>
          <w:szCs w:val="24"/>
        </w:rPr>
        <w:t>Ovid MEDLINE</w:t>
      </w:r>
      <w:r>
        <w:rPr>
          <w:rFonts w:cstheme="minorHAnsi"/>
          <w:color w:val="0A0905"/>
          <w:sz w:val="24"/>
          <w:szCs w:val="24"/>
        </w:rPr>
        <w:t xml:space="preserve"> Database.  Line </w:t>
      </w:r>
      <w:r w:rsidR="008A6036">
        <w:rPr>
          <w:rFonts w:cstheme="minorHAnsi"/>
          <w:color w:val="0A0905"/>
          <w:sz w:val="24"/>
          <w:szCs w:val="24"/>
        </w:rPr>
        <w:t xml:space="preserve">number </w:t>
      </w:r>
      <w:r>
        <w:rPr>
          <w:rFonts w:cstheme="minorHAnsi"/>
          <w:color w:val="0A0905"/>
          <w:sz w:val="24"/>
          <w:szCs w:val="24"/>
        </w:rPr>
        <w:t xml:space="preserve">12 shows the </w:t>
      </w:r>
      <w:r w:rsidR="008A6036">
        <w:rPr>
          <w:rFonts w:cstheme="minorHAnsi"/>
          <w:color w:val="0A0905"/>
          <w:sz w:val="24"/>
          <w:szCs w:val="24"/>
        </w:rPr>
        <w:t xml:space="preserve">final </w:t>
      </w:r>
      <w:r>
        <w:rPr>
          <w:rFonts w:cstheme="minorHAnsi"/>
          <w:color w:val="0A0905"/>
          <w:sz w:val="24"/>
          <w:szCs w:val="24"/>
        </w:rPr>
        <w:t>number of citations</w:t>
      </w:r>
      <w:r w:rsidR="008A6036">
        <w:rPr>
          <w:rFonts w:cstheme="minorHAnsi"/>
          <w:color w:val="0A0905"/>
          <w:sz w:val="24"/>
          <w:szCs w:val="24"/>
        </w:rPr>
        <w:t xml:space="preserve"> retrieved by the search</w:t>
      </w:r>
      <w:r w:rsidR="00B06144">
        <w:rPr>
          <w:rFonts w:cstheme="minorHAnsi"/>
          <w:color w:val="0A0905"/>
          <w:sz w:val="24"/>
          <w:szCs w:val="24"/>
        </w:rPr>
        <w:t>, once date limits are used.</w:t>
      </w:r>
    </w:p>
    <w:tbl>
      <w:tblPr>
        <w:tblStyle w:val="TableGrid"/>
        <w:tblW w:w="9715" w:type="dxa"/>
        <w:tblLook w:val="0620" w:firstRow="1" w:lastRow="0" w:firstColumn="0" w:lastColumn="0" w:noHBand="1" w:noVBand="1"/>
        <w:tblCaption w:val="Refinement search table"/>
        <w:tblDescription w:val="The following table shows an example of an abbreviated refinement search in the Ovid MEDLINE Database.  The table should be read row by row from top to bottom."/>
      </w:tblPr>
      <w:tblGrid>
        <w:gridCol w:w="1525"/>
        <w:gridCol w:w="6120"/>
        <w:gridCol w:w="2070"/>
      </w:tblGrid>
      <w:tr w:rsidR="00522C58" w:rsidRPr="003D3FC1" w14:paraId="70851891" w14:textId="77777777" w:rsidTr="00EB738B">
        <w:tc>
          <w:tcPr>
            <w:tcW w:w="1525" w:type="dxa"/>
            <w:hideMark/>
          </w:tcPr>
          <w:p w14:paraId="5D968680" w14:textId="7EAB7ABC" w:rsidR="00522C58" w:rsidRPr="003D3FC1" w:rsidRDefault="00522C58" w:rsidP="00522C58">
            <w:pPr>
              <w:spacing w:line="360" w:lineRule="atLeast"/>
              <w:rPr>
                <w:rFonts w:cstheme="minorHAnsi"/>
                <w:b/>
                <w:bCs/>
                <w:color w:val="0A0905"/>
                <w:sz w:val="24"/>
                <w:szCs w:val="24"/>
              </w:rPr>
            </w:pPr>
            <w:r>
              <w:rPr>
                <w:rFonts w:cstheme="minorHAnsi"/>
                <w:b/>
                <w:bCs/>
                <w:color w:val="0A0905"/>
                <w:sz w:val="24"/>
                <w:szCs w:val="24"/>
              </w:rPr>
              <w:t>Line Number</w:t>
            </w:r>
          </w:p>
        </w:tc>
        <w:tc>
          <w:tcPr>
            <w:tcW w:w="6120" w:type="dxa"/>
            <w:hideMark/>
          </w:tcPr>
          <w:p w14:paraId="72B2D189" w14:textId="7B82CCBA" w:rsidR="00522C58" w:rsidRPr="003D3FC1" w:rsidRDefault="00522C58" w:rsidP="00EB738B">
            <w:pPr>
              <w:tabs>
                <w:tab w:val="left" w:pos="3932"/>
              </w:tabs>
              <w:spacing w:line="360" w:lineRule="atLeast"/>
              <w:rPr>
                <w:rFonts w:cstheme="minorHAnsi"/>
                <w:b/>
                <w:bCs/>
                <w:color w:val="0A0905"/>
                <w:sz w:val="24"/>
                <w:szCs w:val="24"/>
              </w:rPr>
            </w:pPr>
            <w:r>
              <w:rPr>
                <w:rFonts w:cstheme="minorHAnsi"/>
                <w:b/>
                <w:bCs/>
                <w:color w:val="0A0905"/>
                <w:sz w:val="24"/>
                <w:szCs w:val="24"/>
              </w:rPr>
              <w:t>Search Statements</w:t>
            </w:r>
            <w:r w:rsidR="00EB738B">
              <w:rPr>
                <w:rFonts w:cstheme="minorHAnsi"/>
                <w:b/>
                <w:bCs/>
                <w:color w:val="0A0905"/>
                <w:sz w:val="24"/>
                <w:szCs w:val="24"/>
              </w:rPr>
              <w:tab/>
            </w:r>
          </w:p>
        </w:tc>
        <w:tc>
          <w:tcPr>
            <w:tcW w:w="2070" w:type="dxa"/>
            <w:hideMark/>
          </w:tcPr>
          <w:p w14:paraId="511D6A55" w14:textId="3126CFF0" w:rsidR="00522C58" w:rsidRPr="003D3FC1" w:rsidRDefault="00522C58" w:rsidP="00522C58">
            <w:pPr>
              <w:spacing w:line="360" w:lineRule="atLeast"/>
              <w:rPr>
                <w:rFonts w:cstheme="minorHAnsi"/>
                <w:b/>
                <w:bCs/>
                <w:color w:val="0A0905"/>
                <w:sz w:val="24"/>
                <w:szCs w:val="24"/>
              </w:rPr>
            </w:pPr>
            <w:r>
              <w:rPr>
                <w:rFonts w:cstheme="minorHAnsi"/>
                <w:b/>
                <w:bCs/>
                <w:color w:val="0A0905"/>
                <w:sz w:val="24"/>
                <w:szCs w:val="24"/>
              </w:rPr>
              <w:t xml:space="preserve">Number of </w:t>
            </w:r>
            <w:r w:rsidRPr="003D3FC1">
              <w:rPr>
                <w:rFonts w:cstheme="minorHAnsi"/>
                <w:b/>
                <w:bCs/>
                <w:color w:val="0A0905"/>
                <w:sz w:val="24"/>
                <w:szCs w:val="24"/>
              </w:rPr>
              <w:t>Results</w:t>
            </w:r>
          </w:p>
        </w:tc>
      </w:tr>
      <w:tr w:rsidR="003D3FC1" w:rsidRPr="003D3FC1" w14:paraId="2FADD62E" w14:textId="77777777" w:rsidTr="00EB738B">
        <w:tc>
          <w:tcPr>
            <w:tcW w:w="1525" w:type="dxa"/>
            <w:hideMark/>
          </w:tcPr>
          <w:p w14:paraId="3D0C5CC6"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w:t>
            </w:r>
          </w:p>
        </w:tc>
        <w:tc>
          <w:tcPr>
            <w:tcW w:w="6120" w:type="dxa"/>
            <w:hideMark/>
          </w:tcPr>
          <w:p w14:paraId="1E4FF990" w14:textId="77777777" w:rsidR="003D3FC1" w:rsidRPr="003D3FC1" w:rsidRDefault="003D3FC1" w:rsidP="007C2E5C">
            <w:pPr>
              <w:spacing w:line="360" w:lineRule="atLeast"/>
              <w:rPr>
                <w:rFonts w:cstheme="minorHAnsi"/>
                <w:color w:val="0A0905"/>
                <w:sz w:val="24"/>
                <w:szCs w:val="24"/>
              </w:rPr>
            </w:pPr>
            <w:proofErr w:type="spellStart"/>
            <w:r w:rsidRPr="003D3FC1">
              <w:rPr>
                <w:rFonts w:cstheme="minorHAnsi"/>
                <w:color w:val="0A0905"/>
                <w:sz w:val="24"/>
                <w:szCs w:val="24"/>
              </w:rPr>
              <w:t>macaca</w:t>
            </w:r>
            <w:proofErr w:type="spellEnd"/>
            <w:r w:rsidRPr="003D3FC1">
              <w:rPr>
                <w:rFonts w:cstheme="minorHAnsi"/>
                <w:color w:val="0A0905"/>
                <w:sz w:val="24"/>
                <w:szCs w:val="24"/>
              </w:rPr>
              <w:t xml:space="preserve">/ or </w:t>
            </w:r>
            <w:proofErr w:type="spellStart"/>
            <w:r w:rsidRPr="003D3FC1">
              <w:rPr>
                <w:rFonts w:cstheme="minorHAnsi"/>
                <w:color w:val="0A0905"/>
                <w:sz w:val="24"/>
                <w:szCs w:val="24"/>
              </w:rPr>
              <w:t>macaca</w:t>
            </w:r>
            <w:proofErr w:type="spellEnd"/>
            <w:r w:rsidRPr="003D3FC1">
              <w:rPr>
                <w:rFonts w:cstheme="minorHAnsi"/>
                <w:color w:val="0A0905"/>
                <w:sz w:val="24"/>
                <w:szCs w:val="24"/>
              </w:rPr>
              <w:t xml:space="preserve"> </w:t>
            </w:r>
            <w:proofErr w:type="spellStart"/>
            <w:r w:rsidRPr="003D3FC1">
              <w:rPr>
                <w:rFonts w:cstheme="minorHAnsi"/>
                <w:color w:val="0A0905"/>
                <w:sz w:val="24"/>
                <w:szCs w:val="24"/>
              </w:rPr>
              <w:t>mulatta</w:t>
            </w:r>
            <w:proofErr w:type="spellEnd"/>
            <w:r w:rsidRPr="003D3FC1">
              <w:rPr>
                <w:rFonts w:cstheme="minorHAnsi"/>
                <w:color w:val="0A0905"/>
                <w:sz w:val="24"/>
                <w:szCs w:val="24"/>
              </w:rPr>
              <w:t>/</w:t>
            </w:r>
          </w:p>
        </w:tc>
        <w:tc>
          <w:tcPr>
            <w:tcW w:w="2070" w:type="dxa"/>
            <w:hideMark/>
          </w:tcPr>
          <w:p w14:paraId="7D25D6C9"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46133 </w:t>
            </w:r>
          </w:p>
        </w:tc>
      </w:tr>
      <w:tr w:rsidR="003D3FC1" w:rsidRPr="003D3FC1" w14:paraId="312514C0" w14:textId="77777777" w:rsidTr="00EB738B">
        <w:tc>
          <w:tcPr>
            <w:tcW w:w="1525" w:type="dxa"/>
            <w:hideMark/>
          </w:tcPr>
          <w:p w14:paraId="3AFE719C"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2</w:t>
            </w:r>
          </w:p>
        </w:tc>
        <w:tc>
          <w:tcPr>
            <w:tcW w:w="6120" w:type="dxa"/>
            <w:hideMark/>
          </w:tcPr>
          <w:p w14:paraId="4E5951C7"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(monkey$ or non-human primate$ or nonhuman primate$).</w:t>
            </w:r>
            <w:proofErr w:type="spellStart"/>
            <w:r w:rsidRPr="003D3FC1">
              <w:rPr>
                <w:rFonts w:cstheme="minorHAnsi"/>
                <w:color w:val="0A0905"/>
                <w:sz w:val="24"/>
                <w:szCs w:val="24"/>
              </w:rPr>
              <w:t>mp</w:t>
            </w:r>
            <w:proofErr w:type="spellEnd"/>
            <w:r w:rsidRPr="003D3FC1">
              <w:rPr>
                <w:rFonts w:cstheme="minorHAnsi"/>
                <w:color w:val="0A0905"/>
                <w:sz w:val="24"/>
                <w:szCs w:val="24"/>
              </w:rPr>
              <w:t>.</w:t>
            </w:r>
          </w:p>
        </w:tc>
        <w:tc>
          <w:tcPr>
            <w:tcW w:w="2070" w:type="dxa"/>
            <w:hideMark/>
          </w:tcPr>
          <w:p w14:paraId="53A30C8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84897 </w:t>
            </w:r>
          </w:p>
        </w:tc>
      </w:tr>
      <w:tr w:rsidR="003D3FC1" w:rsidRPr="003D3FC1" w14:paraId="45CF4933" w14:textId="77777777" w:rsidTr="00EB738B">
        <w:tc>
          <w:tcPr>
            <w:tcW w:w="1525" w:type="dxa"/>
            <w:hideMark/>
          </w:tcPr>
          <w:p w14:paraId="7699E4E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3</w:t>
            </w:r>
          </w:p>
        </w:tc>
        <w:tc>
          <w:tcPr>
            <w:tcW w:w="6120" w:type="dxa"/>
            <w:hideMark/>
          </w:tcPr>
          <w:p w14:paraId="08F0A734"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 or 2</w:t>
            </w:r>
          </w:p>
        </w:tc>
        <w:tc>
          <w:tcPr>
            <w:tcW w:w="2070" w:type="dxa"/>
            <w:hideMark/>
          </w:tcPr>
          <w:p w14:paraId="134B2B7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98823 </w:t>
            </w:r>
          </w:p>
        </w:tc>
      </w:tr>
      <w:tr w:rsidR="003D3FC1" w:rsidRPr="003D3FC1" w14:paraId="53659A68" w14:textId="77777777" w:rsidTr="00EB738B">
        <w:tc>
          <w:tcPr>
            <w:tcW w:w="1525" w:type="dxa"/>
            <w:hideMark/>
          </w:tcPr>
          <w:p w14:paraId="3C38029E"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4</w:t>
            </w:r>
          </w:p>
        </w:tc>
        <w:tc>
          <w:tcPr>
            <w:tcW w:w="6120" w:type="dxa"/>
            <w:hideMark/>
          </w:tcPr>
          <w:p w14:paraId="4BC9401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*anesthesia/ or *anesthesia, general/ or *anesthesia, inhalation/</w:t>
            </w:r>
          </w:p>
        </w:tc>
        <w:tc>
          <w:tcPr>
            <w:tcW w:w="2070" w:type="dxa"/>
            <w:hideMark/>
          </w:tcPr>
          <w:p w14:paraId="02AD74C7"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55512 </w:t>
            </w:r>
          </w:p>
        </w:tc>
      </w:tr>
      <w:tr w:rsidR="003D3FC1" w:rsidRPr="003D3FC1" w14:paraId="20699131" w14:textId="77777777" w:rsidTr="00EB738B">
        <w:tc>
          <w:tcPr>
            <w:tcW w:w="1525" w:type="dxa"/>
            <w:hideMark/>
          </w:tcPr>
          <w:p w14:paraId="7BE176C0"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5</w:t>
            </w:r>
          </w:p>
        </w:tc>
        <w:tc>
          <w:tcPr>
            <w:tcW w:w="6120" w:type="dxa"/>
            <w:hideMark/>
          </w:tcPr>
          <w:p w14:paraId="139594F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Pain, Postoperative/pc [Prevention &amp; Control]</w:t>
            </w:r>
          </w:p>
        </w:tc>
        <w:tc>
          <w:tcPr>
            <w:tcW w:w="2070" w:type="dxa"/>
            <w:hideMark/>
          </w:tcPr>
          <w:p w14:paraId="6C80B340"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7431 </w:t>
            </w:r>
          </w:p>
        </w:tc>
      </w:tr>
      <w:tr w:rsidR="003D3FC1" w:rsidRPr="003D3FC1" w14:paraId="6F330F7E" w14:textId="77777777" w:rsidTr="00EB738B">
        <w:tc>
          <w:tcPr>
            <w:tcW w:w="1525" w:type="dxa"/>
            <w:hideMark/>
          </w:tcPr>
          <w:p w14:paraId="0CF3D0D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6</w:t>
            </w:r>
          </w:p>
        </w:tc>
        <w:tc>
          <w:tcPr>
            <w:tcW w:w="6120" w:type="dxa"/>
            <w:hideMark/>
          </w:tcPr>
          <w:p w14:paraId="00A0230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Kidney Transplantation/is, mt [Instrumentation, Methods]</w:t>
            </w:r>
          </w:p>
        </w:tc>
        <w:tc>
          <w:tcPr>
            <w:tcW w:w="2070" w:type="dxa"/>
            <w:hideMark/>
          </w:tcPr>
          <w:p w14:paraId="1A6D53C3"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3696 </w:t>
            </w:r>
          </w:p>
        </w:tc>
      </w:tr>
      <w:tr w:rsidR="003D3FC1" w:rsidRPr="003D3FC1" w14:paraId="2E0D78F8" w14:textId="77777777" w:rsidTr="00EB738B">
        <w:tc>
          <w:tcPr>
            <w:tcW w:w="1525" w:type="dxa"/>
            <w:hideMark/>
          </w:tcPr>
          <w:p w14:paraId="14E64E33"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7</w:t>
            </w:r>
          </w:p>
        </w:tc>
        <w:tc>
          <w:tcPr>
            <w:tcW w:w="6120" w:type="dxa"/>
            <w:hideMark/>
          </w:tcPr>
          <w:p w14:paraId="6252A84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Lymph Node Excision/</w:t>
            </w:r>
          </w:p>
        </w:tc>
        <w:tc>
          <w:tcPr>
            <w:tcW w:w="2070" w:type="dxa"/>
            <w:hideMark/>
          </w:tcPr>
          <w:p w14:paraId="180FB7DE"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22953 </w:t>
            </w:r>
          </w:p>
        </w:tc>
      </w:tr>
      <w:tr w:rsidR="003D3FC1" w:rsidRPr="003D3FC1" w14:paraId="1BA2CA9B" w14:textId="77777777" w:rsidTr="00EB738B">
        <w:tc>
          <w:tcPr>
            <w:tcW w:w="1525" w:type="dxa"/>
            <w:hideMark/>
          </w:tcPr>
          <w:p w14:paraId="55E69A3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8</w:t>
            </w:r>
          </w:p>
        </w:tc>
        <w:tc>
          <w:tcPr>
            <w:tcW w:w="6120" w:type="dxa"/>
            <w:hideMark/>
          </w:tcPr>
          <w:p w14:paraId="0AB6D479"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Biopsy, Fine-Needle/is, mt [Instrumentation, Methods]</w:t>
            </w:r>
          </w:p>
        </w:tc>
        <w:tc>
          <w:tcPr>
            <w:tcW w:w="2070" w:type="dxa"/>
            <w:hideMark/>
          </w:tcPr>
          <w:p w14:paraId="2301EB0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1867 </w:t>
            </w:r>
          </w:p>
        </w:tc>
      </w:tr>
      <w:tr w:rsidR="003D3FC1" w:rsidRPr="003D3FC1" w14:paraId="10112FC8" w14:textId="77777777" w:rsidTr="00EB738B">
        <w:tc>
          <w:tcPr>
            <w:tcW w:w="1525" w:type="dxa"/>
            <w:hideMark/>
          </w:tcPr>
          <w:p w14:paraId="4F436C5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9</w:t>
            </w:r>
          </w:p>
        </w:tc>
        <w:tc>
          <w:tcPr>
            <w:tcW w:w="6120" w:type="dxa"/>
            <w:hideMark/>
          </w:tcPr>
          <w:p w14:paraId="689FD26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w:t>
            </w:r>
            <w:proofErr w:type="spellStart"/>
            <w:r w:rsidRPr="003D3FC1">
              <w:rPr>
                <w:rFonts w:cstheme="minorHAnsi"/>
                <w:color w:val="0A0905"/>
                <w:sz w:val="24"/>
                <w:szCs w:val="24"/>
              </w:rPr>
              <w:t>singl</w:t>
            </w:r>
            <w:proofErr w:type="spellEnd"/>
            <w:r w:rsidRPr="003D3FC1">
              <w:rPr>
                <w:rFonts w:cstheme="minorHAnsi"/>
                <w:color w:val="0A0905"/>
                <w:sz w:val="24"/>
                <w:szCs w:val="24"/>
              </w:rPr>
              <w:t xml:space="preserve">$ adj2 </w:t>
            </w:r>
            <w:proofErr w:type="spellStart"/>
            <w:r w:rsidRPr="003D3FC1">
              <w:rPr>
                <w:rFonts w:cstheme="minorHAnsi"/>
                <w:color w:val="0A0905"/>
                <w:sz w:val="24"/>
                <w:szCs w:val="24"/>
              </w:rPr>
              <w:t>hous</w:t>
            </w:r>
            <w:proofErr w:type="spellEnd"/>
            <w:r w:rsidRPr="003D3FC1">
              <w:rPr>
                <w:rFonts w:cstheme="minorHAnsi"/>
                <w:color w:val="0A0905"/>
                <w:sz w:val="24"/>
                <w:szCs w:val="24"/>
              </w:rPr>
              <w:t>$).</w:t>
            </w:r>
            <w:proofErr w:type="spellStart"/>
            <w:r w:rsidRPr="003D3FC1">
              <w:rPr>
                <w:rFonts w:cstheme="minorHAnsi"/>
                <w:color w:val="0A0905"/>
                <w:sz w:val="24"/>
                <w:szCs w:val="24"/>
              </w:rPr>
              <w:t>mp</w:t>
            </w:r>
            <w:proofErr w:type="spellEnd"/>
            <w:r w:rsidRPr="003D3FC1">
              <w:rPr>
                <w:rFonts w:cstheme="minorHAnsi"/>
                <w:color w:val="0A0905"/>
                <w:sz w:val="24"/>
                <w:szCs w:val="24"/>
              </w:rPr>
              <w:t>.</w:t>
            </w:r>
          </w:p>
        </w:tc>
        <w:tc>
          <w:tcPr>
            <w:tcW w:w="2070" w:type="dxa"/>
            <w:hideMark/>
          </w:tcPr>
          <w:p w14:paraId="56582F0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1007 </w:t>
            </w:r>
          </w:p>
        </w:tc>
      </w:tr>
      <w:tr w:rsidR="003D3FC1" w:rsidRPr="003D3FC1" w14:paraId="6BEBFB77" w14:textId="77777777" w:rsidTr="00EB738B">
        <w:tc>
          <w:tcPr>
            <w:tcW w:w="1525" w:type="dxa"/>
            <w:hideMark/>
          </w:tcPr>
          <w:p w14:paraId="7E62D86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10</w:t>
            </w:r>
          </w:p>
        </w:tc>
        <w:tc>
          <w:tcPr>
            <w:tcW w:w="6120" w:type="dxa"/>
            <w:hideMark/>
          </w:tcPr>
          <w:p w14:paraId="3114017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4 or 5 or 6 or 7 or 8 or 9</w:t>
            </w:r>
          </w:p>
        </w:tc>
        <w:tc>
          <w:tcPr>
            <w:tcW w:w="2070" w:type="dxa"/>
            <w:hideMark/>
          </w:tcPr>
          <w:p w14:paraId="67881DCC"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92040 </w:t>
            </w:r>
          </w:p>
        </w:tc>
      </w:tr>
      <w:tr w:rsidR="003D3FC1" w:rsidRPr="003D3FC1" w14:paraId="3A54A914" w14:textId="77777777" w:rsidTr="00EB738B">
        <w:tc>
          <w:tcPr>
            <w:tcW w:w="1525" w:type="dxa"/>
            <w:hideMark/>
          </w:tcPr>
          <w:p w14:paraId="571AF4B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11</w:t>
            </w:r>
          </w:p>
        </w:tc>
        <w:tc>
          <w:tcPr>
            <w:tcW w:w="6120" w:type="dxa"/>
            <w:hideMark/>
          </w:tcPr>
          <w:p w14:paraId="402A433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3 and 10</w:t>
            </w:r>
          </w:p>
        </w:tc>
        <w:tc>
          <w:tcPr>
            <w:tcW w:w="2070" w:type="dxa"/>
            <w:hideMark/>
          </w:tcPr>
          <w:p w14:paraId="3061FDDC"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218 </w:t>
            </w:r>
          </w:p>
        </w:tc>
      </w:tr>
      <w:tr w:rsidR="003D3FC1" w:rsidRPr="003D3FC1" w14:paraId="3C3EB1D1" w14:textId="77777777" w:rsidTr="00EB738B">
        <w:tc>
          <w:tcPr>
            <w:tcW w:w="1525" w:type="dxa"/>
            <w:hideMark/>
          </w:tcPr>
          <w:p w14:paraId="5CE73B0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12</w:t>
            </w:r>
          </w:p>
        </w:tc>
        <w:tc>
          <w:tcPr>
            <w:tcW w:w="6120" w:type="dxa"/>
            <w:hideMark/>
          </w:tcPr>
          <w:p w14:paraId="2DD088C9"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limit 11 to (</w:t>
            </w:r>
            <w:proofErr w:type="spellStart"/>
            <w:r w:rsidRPr="003D3FC1">
              <w:rPr>
                <w:rFonts w:cstheme="minorHAnsi"/>
                <w:color w:val="0A0905"/>
                <w:sz w:val="24"/>
                <w:szCs w:val="24"/>
              </w:rPr>
              <w:t>english</w:t>
            </w:r>
            <w:proofErr w:type="spellEnd"/>
            <w:r w:rsidRPr="003D3FC1">
              <w:rPr>
                <w:rFonts w:cstheme="minorHAnsi"/>
                <w:color w:val="0A0905"/>
                <w:sz w:val="24"/>
                <w:szCs w:val="24"/>
              </w:rPr>
              <w:t xml:space="preserve"> language and </w:t>
            </w:r>
            <w:proofErr w:type="spellStart"/>
            <w:r w:rsidRPr="003D3FC1">
              <w:rPr>
                <w:rFonts w:cstheme="minorHAnsi"/>
                <w:color w:val="0A0905"/>
                <w:sz w:val="24"/>
                <w:szCs w:val="24"/>
              </w:rPr>
              <w:t>yr</w:t>
            </w:r>
            <w:proofErr w:type="spellEnd"/>
            <w:r w:rsidRPr="003D3FC1">
              <w:rPr>
                <w:rFonts w:cstheme="minorHAnsi"/>
                <w:color w:val="0A0905"/>
                <w:sz w:val="24"/>
                <w:szCs w:val="24"/>
              </w:rPr>
              <w:t>="2002 -Current")</w:t>
            </w:r>
          </w:p>
        </w:tc>
        <w:tc>
          <w:tcPr>
            <w:tcW w:w="2070" w:type="dxa"/>
            <w:hideMark/>
          </w:tcPr>
          <w:p w14:paraId="341C498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83 </w:t>
            </w:r>
          </w:p>
        </w:tc>
      </w:tr>
    </w:tbl>
    <w:p w14:paraId="4C38619D" w14:textId="77777777" w:rsidR="003D3FC1" w:rsidRPr="003D3FC1" w:rsidRDefault="003D3FC1" w:rsidP="003D3FC1">
      <w:pPr>
        <w:rPr>
          <w:rFonts w:cstheme="minorHAnsi"/>
          <w:sz w:val="24"/>
          <w:szCs w:val="24"/>
        </w:rPr>
      </w:pPr>
    </w:p>
    <w:p w14:paraId="65C12D79" w14:textId="372BC608" w:rsidR="00614073" w:rsidRPr="00614073" w:rsidRDefault="00B06144" w:rsidP="00E62F6A">
      <w:pPr>
        <w:pStyle w:val="Heading2"/>
        <w:spacing w:after="240"/>
      </w:pPr>
      <w:r>
        <w:rPr>
          <w:rFonts w:cstheme="minorHAnsi"/>
          <w:sz w:val="24"/>
          <w:szCs w:val="24"/>
        </w:rPr>
        <w:br w:type="page"/>
      </w:r>
      <w:r w:rsidR="003D3FC1" w:rsidRPr="003D3FC1">
        <w:lastRenderedPageBreak/>
        <w:t xml:space="preserve">Replacement </w:t>
      </w:r>
    </w:p>
    <w:p w14:paraId="3E06DAA0" w14:textId="77777777" w:rsidR="00524CF0" w:rsidRDefault="00524CF0" w:rsidP="00E62F6A">
      <w:pPr>
        <w:spacing w:after="240"/>
        <w:rPr>
          <w:rFonts w:cstheme="minorHAnsi"/>
          <w:sz w:val="24"/>
          <w:szCs w:val="24"/>
        </w:rPr>
      </w:pPr>
      <w:r w:rsidRPr="003D3FC1">
        <w:rPr>
          <w:rFonts w:cstheme="minorHAnsi"/>
          <w:sz w:val="24"/>
          <w:szCs w:val="24"/>
        </w:rPr>
        <w:t>Tips</w:t>
      </w:r>
      <w:r>
        <w:rPr>
          <w:rFonts w:cstheme="minorHAnsi"/>
          <w:sz w:val="24"/>
          <w:szCs w:val="24"/>
        </w:rPr>
        <w:t xml:space="preserve"> for completing a replacement search</w:t>
      </w:r>
      <w:r w:rsidRPr="003D3FC1">
        <w:rPr>
          <w:rFonts w:cstheme="minorHAnsi"/>
          <w:sz w:val="24"/>
          <w:szCs w:val="24"/>
        </w:rPr>
        <w:t xml:space="preserve">: Complete a search on your general research topic and combine this terminology with possible ways to replace your animal model, such as with a lower animal species or in vitro techniques.  Note: your specific animal model should </w:t>
      </w:r>
      <w:r w:rsidRPr="003D3FC1">
        <w:rPr>
          <w:rFonts w:cstheme="minorHAnsi"/>
          <w:sz w:val="24"/>
          <w:szCs w:val="24"/>
          <w:u w:val="single"/>
        </w:rPr>
        <w:t>NOT</w:t>
      </w:r>
      <w:r w:rsidRPr="003D3FC1">
        <w:rPr>
          <w:rFonts w:cstheme="minorHAnsi"/>
          <w:sz w:val="24"/>
          <w:szCs w:val="24"/>
        </w:rPr>
        <w:t xml:space="preserve"> be included in this search.   </w:t>
      </w:r>
    </w:p>
    <w:p w14:paraId="0F5AEF4D" w14:textId="40218714" w:rsidR="00524CF0" w:rsidRDefault="00EB738B" w:rsidP="00E62F6A">
      <w:pPr>
        <w:spacing w:after="240"/>
        <w:rPr>
          <w:rFonts w:cstheme="minorHAnsi"/>
          <w:sz w:val="24"/>
          <w:szCs w:val="24"/>
        </w:rPr>
      </w:pPr>
      <w:r w:rsidRPr="00EB738B">
        <w:rPr>
          <w:rFonts w:cstheme="minorHAnsi"/>
          <w:sz w:val="24"/>
          <w:szCs w:val="24"/>
        </w:rPr>
        <w:t xml:space="preserve">The following table shows an example of an abbreviated replacement search in the Ovid MEDLINE Database.  Line number 11 shows the final number of citations retrieved by the search, once date limits are used.    </w:t>
      </w:r>
    </w:p>
    <w:tbl>
      <w:tblPr>
        <w:tblStyle w:val="TableGrid"/>
        <w:tblW w:w="9715" w:type="dxa"/>
        <w:tblLook w:val="0620" w:firstRow="1" w:lastRow="0" w:firstColumn="0" w:lastColumn="0" w:noHBand="1" w:noVBand="1"/>
        <w:tblCaption w:val="Replacemet search table"/>
        <w:tblDescription w:val="The following table shows an example of an abbreviated replacement search in the Ovid MEDLINE Database.  The table should be read row by row from top to bottom."/>
      </w:tblPr>
      <w:tblGrid>
        <w:gridCol w:w="1615"/>
        <w:gridCol w:w="5973"/>
        <w:gridCol w:w="2127"/>
      </w:tblGrid>
      <w:tr w:rsidR="00522C58" w:rsidRPr="003D3FC1" w14:paraId="05603FAE" w14:textId="77777777" w:rsidTr="00E310F2">
        <w:tc>
          <w:tcPr>
            <w:tcW w:w="1615" w:type="dxa"/>
            <w:hideMark/>
          </w:tcPr>
          <w:p w14:paraId="0FD02DAF" w14:textId="0866F104" w:rsidR="00522C58" w:rsidRPr="003D3FC1" w:rsidRDefault="00522C58" w:rsidP="00522C58">
            <w:pPr>
              <w:spacing w:line="360" w:lineRule="atLeast"/>
              <w:rPr>
                <w:rFonts w:cstheme="minorHAnsi"/>
                <w:b/>
                <w:bCs/>
                <w:color w:val="0A0905"/>
                <w:sz w:val="24"/>
                <w:szCs w:val="24"/>
              </w:rPr>
            </w:pPr>
            <w:r>
              <w:rPr>
                <w:rFonts w:cstheme="minorHAnsi"/>
                <w:b/>
                <w:bCs/>
                <w:color w:val="0A0905"/>
                <w:sz w:val="24"/>
                <w:szCs w:val="24"/>
              </w:rPr>
              <w:t>Line Number</w:t>
            </w:r>
          </w:p>
        </w:tc>
        <w:tc>
          <w:tcPr>
            <w:tcW w:w="5973" w:type="dxa"/>
            <w:hideMark/>
          </w:tcPr>
          <w:p w14:paraId="407547B3" w14:textId="6CB23C46" w:rsidR="00522C58" w:rsidRPr="003D3FC1" w:rsidRDefault="00522C58" w:rsidP="00522C58">
            <w:pPr>
              <w:spacing w:line="360" w:lineRule="atLeast"/>
              <w:rPr>
                <w:rFonts w:cstheme="minorHAnsi"/>
                <w:b/>
                <w:bCs/>
                <w:color w:val="0A0905"/>
                <w:sz w:val="24"/>
                <w:szCs w:val="24"/>
              </w:rPr>
            </w:pPr>
            <w:r>
              <w:rPr>
                <w:rFonts w:cstheme="minorHAnsi"/>
                <w:b/>
                <w:bCs/>
                <w:color w:val="0A0905"/>
                <w:sz w:val="24"/>
                <w:szCs w:val="24"/>
              </w:rPr>
              <w:t>Search Statements</w:t>
            </w:r>
          </w:p>
        </w:tc>
        <w:tc>
          <w:tcPr>
            <w:tcW w:w="2127" w:type="dxa"/>
            <w:hideMark/>
          </w:tcPr>
          <w:p w14:paraId="6E4C6F8C" w14:textId="20FD0316" w:rsidR="00522C58" w:rsidRPr="003D3FC1" w:rsidRDefault="00522C58" w:rsidP="00522C58">
            <w:pPr>
              <w:spacing w:line="360" w:lineRule="atLeast"/>
              <w:rPr>
                <w:rFonts w:cstheme="minorHAnsi"/>
                <w:b/>
                <w:bCs/>
                <w:color w:val="0A0905"/>
                <w:sz w:val="24"/>
                <w:szCs w:val="24"/>
              </w:rPr>
            </w:pPr>
            <w:r>
              <w:rPr>
                <w:rFonts w:cstheme="minorHAnsi"/>
                <w:b/>
                <w:bCs/>
                <w:color w:val="0A0905"/>
                <w:sz w:val="24"/>
                <w:szCs w:val="24"/>
              </w:rPr>
              <w:t xml:space="preserve">Number of </w:t>
            </w:r>
            <w:r w:rsidRPr="003D3FC1">
              <w:rPr>
                <w:rFonts w:cstheme="minorHAnsi"/>
                <w:b/>
                <w:bCs/>
                <w:color w:val="0A0905"/>
                <w:sz w:val="24"/>
                <w:szCs w:val="24"/>
              </w:rPr>
              <w:t>Results</w:t>
            </w:r>
          </w:p>
        </w:tc>
      </w:tr>
      <w:tr w:rsidR="003D3FC1" w:rsidRPr="003D3FC1" w14:paraId="1807431F" w14:textId="77777777" w:rsidTr="00E310F2">
        <w:tc>
          <w:tcPr>
            <w:tcW w:w="1615" w:type="dxa"/>
            <w:hideMark/>
          </w:tcPr>
          <w:p w14:paraId="5877A663"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w:t>
            </w:r>
          </w:p>
        </w:tc>
        <w:tc>
          <w:tcPr>
            <w:tcW w:w="5973" w:type="dxa"/>
            <w:hideMark/>
          </w:tcPr>
          <w:p w14:paraId="01371C4E"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Kidney Transplantation/</w:t>
            </w:r>
          </w:p>
        </w:tc>
        <w:tc>
          <w:tcPr>
            <w:tcW w:w="2127" w:type="dxa"/>
            <w:hideMark/>
          </w:tcPr>
          <w:p w14:paraId="3A4584D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75269 </w:t>
            </w:r>
          </w:p>
        </w:tc>
      </w:tr>
      <w:tr w:rsidR="003D3FC1" w:rsidRPr="003D3FC1" w14:paraId="23089F41" w14:textId="77777777" w:rsidTr="00E310F2">
        <w:tc>
          <w:tcPr>
            <w:tcW w:w="1615" w:type="dxa"/>
            <w:hideMark/>
          </w:tcPr>
          <w:p w14:paraId="69A6AE9C"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2</w:t>
            </w:r>
          </w:p>
        </w:tc>
        <w:tc>
          <w:tcPr>
            <w:tcW w:w="5973" w:type="dxa"/>
            <w:hideMark/>
          </w:tcPr>
          <w:p w14:paraId="3A859946"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exp transplantation immunology/ or exp host vs graft reaction/ or graft survival/</w:t>
            </w:r>
          </w:p>
        </w:tc>
        <w:tc>
          <w:tcPr>
            <w:tcW w:w="2127" w:type="dxa"/>
            <w:hideMark/>
          </w:tcPr>
          <w:p w14:paraId="3255DCE9"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95927 </w:t>
            </w:r>
          </w:p>
        </w:tc>
      </w:tr>
      <w:tr w:rsidR="003D3FC1" w:rsidRPr="003D3FC1" w14:paraId="326CC910" w14:textId="77777777" w:rsidTr="00E310F2">
        <w:tc>
          <w:tcPr>
            <w:tcW w:w="1615" w:type="dxa"/>
            <w:hideMark/>
          </w:tcPr>
          <w:p w14:paraId="1CD23477"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3</w:t>
            </w:r>
          </w:p>
        </w:tc>
        <w:tc>
          <w:tcPr>
            <w:tcW w:w="5973" w:type="dxa"/>
            <w:hideMark/>
          </w:tcPr>
          <w:p w14:paraId="4733876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immune tolerance/ or transplantation tolerance/</w:t>
            </w:r>
          </w:p>
        </w:tc>
        <w:tc>
          <w:tcPr>
            <w:tcW w:w="2127" w:type="dxa"/>
            <w:hideMark/>
          </w:tcPr>
          <w:p w14:paraId="1EDD7F63"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31169 </w:t>
            </w:r>
          </w:p>
        </w:tc>
      </w:tr>
      <w:tr w:rsidR="003D3FC1" w:rsidRPr="003D3FC1" w14:paraId="470FECE8" w14:textId="77777777" w:rsidTr="00E310F2">
        <w:tc>
          <w:tcPr>
            <w:tcW w:w="1615" w:type="dxa"/>
            <w:hideMark/>
          </w:tcPr>
          <w:p w14:paraId="126A4B53"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4</w:t>
            </w:r>
          </w:p>
        </w:tc>
        <w:tc>
          <w:tcPr>
            <w:tcW w:w="5973" w:type="dxa"/>
            <w:hideMark/>
          </w:tcPr>
          <w:p w14:paraId="12D860D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2 or 3</w:t>
            </w:r>
          </w:p>
        </w:tc>
        <w:tc>
          <w:tcPr>
            <w:tcW w:w="2127" w:type="dxa"/>
            <w:hideMark/>
          </w:tcPr>
          <w:p w14:paraId="12078F44"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122130 </w:t>
            </w:r>
          </w:p>
        </w:tc>
      </w:tr>
      <w:tr w:rsidR="003D3FC1" w:rsidRPr="003D3FC1" w14:paraId="52CA7643" w14:textId="77777777" w:rsidTr="00E310F2">
        <w:tc>
          <w:tcPr>
            <w:tcW w:w="1615" w:type="dxa"/>
            <w:hideMark/>
          </w:tcPr>
          <w:p w14:paraId="49006BE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5</w:t>
            </w:r>
          </w:p>
        </w:tc>
        <w:tc>
          <w:tcPr>
            <w:tcW w:w="5973" w:type="dxa"/>
            <w:hideMark/>
          </w:tcPr>
          <w:p w14:paraId="30376A49"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Computer Simulation/</w:t>
            </w:r>
          </w:p>
        </w:tc>
        <w:tc>
          <w:tcPr>
            <w:tcW w:w="2127" w:type="dxa"/>
            <w:hideMark/>
          </w:tcPr>
          <w:p w14:paraId="58F53A4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123117 </w:t>
            </w:r>
          </w:p>
        </w:tc>
      </w:tr>
      <w:tr w:rsidR="003D3FC1" w:rsidRPr="003D3FC1" w14:paraId="76CA39B9" w14:textId="77777777" w:rsidTr="00E310F2">
        <w:tc>
          <w:tcPr>
            <w:tcW w:w="1615" w:type="dxa"/>
            <w:hideMark/>
          </w:tcPr>
          <w:p w14:paraId="3C27BD7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6</w:t>
            </w:r>
          </w:p>
        </w:tc>
        <w:tc>
          <w:tcPr>
            <w:tcW w:w="5973" w:type="dxa"/>
            <w:hideMark/>
          </w:tcPr>
          <w:p w14:paraId="5B9C1887"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models, animal/ or disease models, animal/</w:t>
            </w:r>
          </w:p>
        </w:tc>
        <w:tc>
          <w:tcPr>
            <w:tcW w:w="2127" w:type="dxa"/>
            <w:hideMark/>
          </w:tcPr>
          <w:p w14:paraId="0E65E9E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227877 </w:t>
            </w:r>
          </w:p>
        </w:tc>
      </w:tr>
      <w:tr w:rsidR="003D3FC1" w:rsidRPr="003D3FC1" w14:paraId="0A43BF07" w14:textId="77777777" w:rsidTr="00E310F2">
        <w:tc>
          <w:tcPr>
            <w:tcW w:w="1615" w:type="dxa"/>
            <w:hideMark/>
          </w:tcPr>
          <w:p w14:paraId="4715580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7</w:t>
            </w:r>
          </w:p>
        </w:tc>
        <w:tc>
          <w:tcPr>
            <w:tcW w:w="5973" w:type="dxa"/>
            <w:hideMark/>
          </w:tcPr>
          <w:p w14:paraId="18DE0A7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In Vitro.pt.</w:t>
            </w:r>
          </w:p>
        </w:tc>
        <w:tc>
          <w:tcPr>
            <w:tcW w:w="2127" w:type="dxa"/>
            <w:hideMark/>
          </w:tcPr>
          <w:p w14:paraId="1945150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373252 </w:t>
            </w:r>
          </w:p>
        </w:tc>
      </w:tr>
      <w:tr w:rsidR="003D3FC1" w:rsidRPr="003D3FC1" w14:paraId="25F5AB03" w14:textId="77777777" w:rsidTr="00E310F2">
        <w:tc>
          <w:tcPr>
            <w:tcW w:w="1615" w:type="dxa"/>
            <w:hideMark/>
          </w:tcPr>
          <w:p w14:paraId="64042617"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8</w:t>
            </w:r>
          </w:p>
        </w:tc>
        <w:tc>
          <w:tcPr>
            <w:tcW w:w="5973" w:type="dxa"/>
            <w:hideMark/>
          </w:tcPr>
          <w:p w14:paraId="0E362330"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"animal use alternatives"/ or animal testing alternatives/</w:t>
            </w:r>
          </w:p>
        </w:tc>
        <w:tc>
          <w:tcPr>
            <w:tcW w:w="2127" w:type="dxa"/>
            <w:hideMark/>
          </w:tcPr>
          <w:p w14:paraId="4DF0B25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2622 </w:t>
            </w:r>
          </w:p>
        </w:tc>
      </w:tr>
      <w:tr w:rsidR="003D3FC1" w:rsidRPr="003D3FC1" w14:paraId="2A1849AA" w14:textId="77777777" w:rsidTr="00E310F2">
        <w:tc>
          <w:tcPr>
            <w:tcW w:w="1615" w:type="dxa"/>
            <w:hideMark/>
          </w:tcPr>
          <w:p w14:paraId="5CAE66E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9</w:t>
            </w:r>
          </w:p>
        </w:tc>
        <w:tc>
          <w:tcPr>
            <w:tcW w:w="5973" w:type="dxa"/>
            <w:hideMark/>
          </w:tcPr>
          <w:p w14:paraId="29AEC3C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5 or 6 or 7 or 8</w:t>
            </w:r>
          </w:p>
        </w:tc>
        <w:tc>
          <w:tcPr>
            <w:tcW w:w="2127" w:type="dxa"/>
            <w:hideMark/>
          </w:tcPr>
          <w:p w14:paraId="309A4A1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719998 </w:t>
            </w:r>
          </w:p>
        </w:tc>
      </w:tr>
      <w:tr w:rsidR="003D3FC1" w:rsidRPr="003D3FC1" w14:paraId="37734395" w14:textId="77777777" w:rsidTr="00E310F2">
        <w:tc>
          <w:tcPr>
            <w:tcW w:w="1615" w:type="dxa"/>
            <w:hideMark/>
          </w:tcPr>
          <w:p w14:paraId="00CED049"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10</w:t>
            </w:r>
          </w:p>
        </w:tc>
        <w:tc>
          <w:tcPr>
            <w:tcW w:w="5973" w:type="dxa"/>
            <w:hideMark/>
          </w:tcPr>
          <w:p w14:paraId="1919259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 and 4 and 9</w:t>
            </w:r>
          </w:p>
        </w:tc>
        <w:tc>
          <w:tcPr>
            <w:tcW w:w="2127" w:type="dxa"/>
            <w:hideMark/>
          </w:tcPr>
          <w:p w14:paraId="74C4A823"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458 </w:t>
            </w:r>
          </w:p>
        </w:tc>
      </w:tr>
      <w:tr w:rsidR="003D3FC1" w:rsidRPr="003D3FC1" w14:paraId="3FD6C9F0" w14:textId="77777777" w:rsidTr="00E310F2">
        <w:tc>
          <w:tcPr>
            <w:tcW w:w="1615" w:type="dxa"/>
            <w:hideMark/>
          </w:tcPr>
          <w:p w14:paraId="5BF48CE9" w14:textId="77777777" w:rsidR="003D3FC1" w:rsidRPr="00B06144" w:rsidRDefault="003D3FC1" w:rsidP="007C2E5C">
            <w:pPr>
              <w:spacing w:line="360" w:lineRule="atLeast"/>
              <w:rPr>
                <w:rFonts w:cstheme="minorHAnsi"/>
                <w:color w:val="0A0905"/>
                <w:sz w:val="24"/>
                <w:szCs w:val="24"/>
              </w:rPr>
            </w:pPr>
            <w:r w:rsidRPr="00B06144">
              <w:rPr>
                <w:rFonts w:cstheme="minorHAnsi"/>
                <w:color w:val="0A0905"/>
                <w:sz w:val="24"/>
                <w:szCs w:val="24"/>
              </w:rPr>
              <w:t>11</w:t>
            </w:r>
          </w:p>
        </w:tc>
        <w:tc>
          <w:tcPr>
            <w:tcW w:w="5973" w:type="dxa"/>
            <w:hideMark/>
          </w:tcPr>
          <w:p w14:paraId="4FCEA20E" w14:textId="77777777" w:rsidR="003D3FC1" w:rsidRPr="00B06144" w:rsidRDefault="003D3FC1" w:rsidP="007C2E5C">
            <w:pPr>
              <w:spacing w:line="360" w:lineRule="atLeast"/>
              <w:rPr>
                <w:rFonts w:cstheme="minorHAnsi"/>
                <w:color w:val="0A0905"/>
                <w:sz w:val="24"/>
                <w:szCs w:val="24"/>
              </w:rPr>
            </w:pPr>
            <w:r w:rsidRPr="00B06144">
              <w:rPr>
                <w:rFonts w:cstheme="minorHAnsi"/>
                <w:color w:val="0A0905"/>
                <w:sz w:val="24"/>
                <w:szCs w:val="24"/>
              </w:rPr>
              <w:t>limit 10 to (</w:t>
            </w:r>
            <w:proofErr w:type="spellStart"/>
            <w:r w:rsidRPr="00B06144">
              <w:rPr>
                <w:rFonts w:cstheme="minorHAnsi"/>
                <w:color w:val="0A0905"/>
                <w:sz w:val="24"/>
                <w:szCs w:val="24"/>
              </w:rPr>
              <w:t>english</w:t>
            </w:r>
            <w:proofErr w:type="spellEnd"/>
            <w:r w:rsidRPr="00B06144">
              <w:rPr>
                <w:rFonts w:cstheme="minorHAnsi"/>
                <w:color w:val="0A0905"/>
                <w:sz w:val="24"/>
                <w:szCs w:val="24"/>
              </w:rPr>
              <w:t xml:space="preserve"> language and </w:t>
            </w:r>
            <w:proofErr w:type="spellStart"/>
            <w:r w:rsidRPr="00B06144">
              <w:rPr>
                <w:rFonts w:cstheme="minorHAnsi"/>
                <w:color w:val="0A0905"/>
                <w:sz w:val="24"/>
                <w:szCs w:val="24"/>
              </w:rPr>
              <w:t>yr</w:t>
            </w:r>
            <w:proofErr w:type="spellEnd"/>
            <w:r w:rsidRPr="00B06144">
              <w:rPr>
                <w:rFonts w:cstheme="minorHAnsi"/>
                <w:color w:val="0A0905"/>
                <w:sz w:val="24"/>
                <w:szCs w:val="24"/>
              </w:rPr>
              <w:t>="2002 -Current")</w:t>
            </w:r>
          </w:p>
        </w:tc>
        <w:tc>
          <w:tcPr>
            <w:tcW w:w="2127" w:type="dxa"/>
            <w:hideMark/>
          </w:tcPr>
          <w:p w14:paraId="452BE401" w14:textId="77777777" w:rsidR="003D3FC1" w:rsidRPr="00B06144" w:rsidRDefault="003D3FC1" w:rsidP="007C2E5C">
            <w:pPr>
              <w:spacing w:line="360" w:lineRule="atLeast"/>
              <w:rPr>
                <w:rFonts w:cstheme="minorHAnsi"/>
                <w:color w:val="0A0905"/>
                <w:sz w:val="24"/>
                <w:szCs w:val="24"/>
              </w:rPr>
            </w:pPr>
            <w:r w:rsidRPr="00B06144">
              <w:rPr>
                <w:rFonts w:cstheme="minorHAnsi"/>
                <w:color w:val="0A0905"/>
                <w:sz w:val="24"/>
                <w:szCs w:val="24"/>
              </w:rPr>
              <w:t xml:space="preserve">199 </w:t>
            </w:r>
          </w:p>
        </w:tc>
      </w:tr>
    </w:tbl>
    <w:p w14:paraId="2E0DD248" w14:textId="77777777" w:rsidR="003D3FC1" w:rsidRPr="003D3FC1" w:rsidRDefault="003D3FC1" w:rsidP="003D3FC1">
      <w:pPr>
        <w:rPr>
          <w:rFonts w:cstheme="minorHAnsi"/>
          <w:sz w:val="24"/>
          <w:szCs w:val="24"/>
        </w:rPr>
      </w:pPr>
    </w:p>
    <w:p w14:paraId="6348E2AE" w14:textId="706F1171" w:rsidR="00B06144" w:rsidRDefault="00B06144">
      <w:pPr>
        <w:rPr>
          <w:rFonts w:cstheme="minorHAnsi"/>
          <w:sz w:val="24"/>
          <w:szCs w:val="24"/>
        </w:rPr>
      </w:pPr>
      <w:r>
        <w:rPr>
          <w:rFonts w:cstheme="minorHAnsi"/>
          <w:sz w:val="24"/>
          <w:szCs w:val="24"/>
        </w:rPr>
        <w:br w:type="page"/>
      </w:r>
    </w:p>
    <w:p w14:paraId="28C4178B" w14:textId="72EEEC4C" w:rsidR="00614073" w:rsidRPr="00614073" w:rsidRDefault="003D3FC1" w:rsidP="00E62F6A">
      <w:pPr>
        <w:pStyle w:val="Heading2"/>
        <w:spacing w:after="240"/>
      </w:pPr>
      <w:r w:rsidRPr="003D3FC1">
        <w:lastRenderedPageBreak/>
        <w:t xml:space="preserve">Reduction </w:t>
      </w:r>
    </w:p>
    <w:p w14:paraId="0DEB9874" w14:textId="213F09DF" w:rsidR="00EB738B" w:rsidRDefault="00524CF0" w:rsidP="00E62F6A">
      <w:pPr>
        <w:spacing w:after="240"/>
        <w:rPr>
          <w:rFonts w:cstheme="minorHAnsi"/>
          <w:sz w:val="24"/>
          <w:szCs w:val="24"/>
        </w:rPr>
      </w:pPr>
      <w:r w:rsidRPr="003D3FC1">
        <w:rPr>
          <w:rFonts w:cstheme="minorHAnsi"/>
          <w:sz w:val="24"/>
          <w:szCs w:val="24"/>
        </w:rPr>
        <w:t>Tips</w:t>
      </w:r>
      <w:r>
        <w:rPr>
          <w:rFonts w:cstheme="minorHAnsi"/>
          <w:sz w:val="24"/>
          <w:szCs w:val="24"/>
        </w:rPr>
        <w:t xml:space="preserve"> for completing a replacement search</w:t>
      </w:r>
      <w:r w:rsidRPr="003D3FC1">
        <w:rPr>
          <w:rFonts w:cstheme="minorHAnsi"/>
          <w:sz w:val="24"/>
          <w:szCs w:val="24"/>
        </w:rPr>
        <w:t xml:space="preserve">:  Complete a search for similar research </w:t>
      </w:r>
      <w:r w:rsidR="008B3AEA">
        <w:rPr>
          <w:rFonts w:cstheme="minorHAnsi"/>
          <w:sz w:val="24"/>
          <w:szCs w:val="24"/>
        </w:rPr>
        <w:t xml:space="preserve">(you can include your specific animal model) </w:t>
      </w:r>
      <w:bookmarkStart w:id="0" w:name="_GoBack"/>
      <w:bookmarkEnd w:id="0"/>
      <w:r w:rsidRPr="003D3FC1">
        <w:rPr>
          <w:rFonts w:cstheme="minorHAnsi"/>
          <w:sz w:val="24"/>
          <w:szCs w:val="24"/>
        </w:rPr>
        <w:t xml:space="preserve">and look at the number of animals used in the studies retrieved.  Also perform a search using terminology such as “sample size” or “research design”.  </w:t>
      </w:r>
    </w:p>
    <w:p w14:paraId="01672EFC" w14:textId="45319B78" w:rsidR="00EB738B" w:rsidRPr="003D3FC1" w:rsidRDefault="00EB738B" w:rsidP="00E62F6A">
      <w:pPr>
        <w:spacing w:after="240"/>
        <w:rPr>
          <w:rFonts w:cstheme="minorHAnsi"/>
          <w:sz w:val="24"/>
          <w:szCs w:val="24"/>
        </w:rPr>
      </w:pPr>
      <w:r w:rsidRPr="00EB738B">
        <w:rPr>
          <w:rFonts w:cstheme="minorHAnsi"/>
          <w:sz w:val="24"/>
          <w:szCs w:val="24"/>
        </w:rPr>
        <w:t xml:space="preserve">The following table shows an example of an abbreviated replacement search in the Ovid MEDLINE Database.  Line number 11 shows the final number of citations retrieved by the search, once date limits are used.    </w:t>
      </w:r>
    </w:p>
    <w:tbl>
      <w:tblPr>
        <w:tblStyle w:val="TableGrid"/>
        <w:tblW w:w="9715" w:type="dxa"/>
        <w:tblLook w:val="0620" w:firstRow="1" w:lastRow="0" w:firstColumn="0" w:lastColumn="0" w:noHBand="1" w:noVBand="1"/>
        <w:tblCaption w:val="Reduction search table"/>
        <w:tblDescription w:val="The following table shows examples of two abbreviated reduction searches in the Ovid MEDLINE Database.  This table should be read row by row from top to bottom.  "/>
      </w:tblPr>
      <w:tblGrid>
        <w:gridCol w:w="1525"/>
        <w:gridCol w:w="6063"/>
        <w:gridCol w:w="2127"/>
      </w:tblGrid>
      <w:tr w:rsidR="00522C58" w:rsidRPr="003D3FC1" w14:paraId="1B5E8180" w14:textId="77777777" w:rsidTr="00522C58">
        <w:tc>
          <w:tcPr>
            <w:tcW w:w="1525" w:type="dxa"/>
            <w:hideMark/>
          </w:tcPr>
          <w:p w14:paraId="57987E4D" w14:textId="2C2DFA5C" w:rsidR="003D3FC1" w:rsidRPr="003D3FC1" w:rsidRDefault="00522C58" w:rsidP="00522C58">
            <w:pPr>
              <w:rPr>
                <w:rFonts w:cstheme="minorHAnsi"/>
                <w:b/>
                <w:bCs/>
                <w:color w:val="0A0905"/>
                <w:sz w:val="24"/>
                <w:szCs w:val="24"/>
              </w:rPr>
            </w:pPr>
            <w:r>
              <w:rPr>
                <w:rFonts w:cstheme="minorHAnsi"/>
                <w:b/>
                <w:bCs/>
                <w:color w:val="0A0905"/>
                <w:sz w:val="24"/>
                <w:szCs w:val="24"/>
              </w:rPr>
              <w:t>Line Number</w:t>
            </w:r>
          </w:p>
        </w:tc>
        <w:tc>
          <w:tcPr>
            <w:tcW w:w="6063" w:type="dxa"/>
            <w:hideMark/>
          </w:tcPr>
          <w:p w14:paraId="1032241F" w14:textId="1031B9B3" w:rsidR="003D3FC1" w:rsidRPr="003D3FC1" w:rsidRDefault="00522C58" w:rsidP="00522C58">
            <w:pPr>
              <w:rPr>
                <w:rFonts w:cstheme="minorHAnsi"/>
                <w:b/>
                <w:bCs/>
                <w:color w:val="0A0905"/>
                <w:sz w:val="24"/>
                <w:szCs w:val="24"/>
              </w:rPr>
            </w:pPr>
            <w:r>
              <w:rPr>
                <w:rFonts w:cstheme="minorHAnsi"/>
                <w:b/>
                <w:bCs/>
                <w:color w:val="0A0905"/>
                <w:sz w:val="24"/>
                <w:szCs w:val="24"/>
              </w:rPr>
              <w:t>Search Statements</w:t>
            </w:r>
          </w:p>
        </w:tc>
        <w:tc>
          <w:tcPr>
            <w:tcW w:w="2127" w:type="dxa"/>
            <w:hideMark/>
          </w:tcPr>
          <w:p w14:paraId="6EA06C10" w14:textId="784C4FC1" w:rsidR="003D3FC1" w:rsidRPr="003D3FC1" w:rsidRDefault="00522C58" w:rsidP="00522C58">
            <w:pPr>
              <w:rPr>
                <w:rFonts w:cstheme="minorHAnsi"/>
                <w:b/>
                <w:bCs/>
                <w:color w:val="0A0905"/>
                <w:sz w:val="24"/>
                <w:szCs w:val="24"/>
              </w:rPr>
            </w:pPr>
            <w:r>
              <w:rPr>
                <w:rFonts w:cstheme="minorHAnsi"/>
                <w:b/>
                <w:bCs/>
                <w:color w:val="0A0905"/>
                <w:sz w:val="24"/>
                <w:szCs w:val="24"/>
              </w:rPr>
              <w:t xml:space="preserve">Number of </w:t>
            </w:r>
            <w:r w:rsidR="003D3FC1" w:rsidRPr="003D3FC1">
              <w:rPr>
                <w:rFonts w:cstheme="minorHAnsi"/>
                <w:b/>
                <w:bCs/>
                <w:color w:val="0A0905"/>
                <w:sz w:val="24"/>
                <w:szCs w:val="24"/>
              </w:rPr>
              <w:t>Results</w:t>
            </w:r>
          </w:p>
        </w:tc>
      </w:tr>
      <w:tr w:rsidR="00522C58" w:rsidRPr="003D3FC1" w14:paraId="74E56205" w14:textId="77777777" w:rsidTr="00522C58">
        <w:tc>
          <w:tcPr>
            <w:tcW w:w="1525" w:type="dxa"/>
            <w:hideMark/>
          </w:tcPr>
          <w:p w14:paraId="139ABD5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w:t>
            </w:r>
          </w:p>
        </w:tc>
        <w:tc>
          <w:tcPr>
            <w:tcW w:w="6063" w:type="dxa"/>
            <w:hideMark/>
          </w:tcPr>
          <w:p w14:paraId="325E1157" w14:textId="77777777" w:rsidR="003D3FC1" w:rsidRPr="003D3FC1" w:rsidRDefault="003D3FC1" w:rsidP="007C2E5C">
            <w:pPr>
              <w:spacing w:line="360" w:lineRule="atLeast"/>
              <w:rPr>
                <w:rFonts w:cstheme="minorHAnsi"/>
                <w:color w:val="0A0905"/>
                <w:sz w:val="24"/>
                <w:szCs w:val="24"/>
              </w:rPr>
            </w:pPr>
            <w:proofErr w:type="spellStart"/>
            <w:r w:rsidRPr="003D3FC1">
              <w:rPr>
                <w:rFonts w:cstheme="minorHAnsi"/>
                <w:color w:val="0A0905"/>
                <w:sz w:val="24"/>
                <w:szCs w:val="24"/>
              </w:rPr>
              <w:t>macaca</w:t>
            </w:r>
            <w:proofErr w:type="spellEnd"/>
            <w:r w:rsidRPr="003D3FC1">
              <w:rPr>
                <w:rFonts w:cstheme="minorHAnsi"/>
                <w:color w:val="0A0905"/>
                <w:sz w:val="24"/>
                <w:szCs w:val="24"/>
              </w:rPr>
              <w:t xml:space="preserve">/ or </w:t>
            </w:r>
            <w:proofErr w:type="spellStart"/>
            <w:r w:rsidRPr="003D3FC1">
              <w:rPr>
                <w:rFonts w:cstheme="minorHAnsi"/>
                <w:color w:val="0A0905"/>
                <w:sz w:val="24"/>
                <w:szCs w:val="24"/>
              </w:rPr>
              <w:t>macaca</w:t>
            </w:r>
            <w:proofErr w:type="spellEnd"/>
            <w:r w:rsidRPr="003D3FC1">
              <w:rPr>
                <w:rFonts w:cstheme="minorHAnsi"/>
                <w:color w:val="0A0905"/>
                <w:sz w:val="24"/>
                <w:szCs w:val="24"/>
              </w:rPr>
              <w:t xml:space="preserve"> </w:t>
            </w:r>
            <w:proofErr w:type="spellStart"/>
            <w:r w:rsidRPr="003D3FC1">
              <w:rPr>
                <w:rFonts w:cstheme="minorHAnsi"/>
                <w:color w:val="0A0905"/>
                <w:sz w:val="24"/>
                <w:szCs w:val="24"/>
              </w:rPr>
              <w:t>mulatta</w:t>
            </w:r>
            <w:proofErr w:type="spellEnd"/>
            <w:r w:rsidRPr="003D3FC1">
              <w:rPr>
                <w:rFonts w:cstheme="minorHAnsi"/>
                <w:color w:val="0A0905"/>
                <w:sz w:val="24"/>
                <w:szCs w:val="24"/>
              </w:rPr>
              <w:t>/</w:t>
            </w:r>
          </w:p>
        </w:tc>
        <w:tc>
          <w:tcPr>
            <w:tcW w:w="2127" w:type="dxa"/>
            <w:hideMark/>
          </w:tcPr>
          <w:p w14:paraId="5DCBF79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46133 </w:t>
            </w:r>
          </w:p>
        </w:tc>
      </w:tr>
      <w:tr w:rsidR="00522C58" w:rsidRPr="003D3FC1" w14:paraId="387E8B7F" w14:textId="77777777" w:rsidTr="00522C58">
        <w:tc>
          <w:tcPr>
            <w:tcW w:w="1525" w:type="dxa"/>
            <w:hideMark/>
          </w:tcPr>
          <w:p w14:paraId="1EEE4CA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2</w:t>
            </w:r>
          </w:p>
        </w:tc>
        <w:tc>
          <w:tcPr>
            <w:tcW w:w="6063" w:type="dxa"/>
            <w:hideMark/>
          </w:tcPr>
          <w:p w14:paraId="37009A96"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(monkey$ or non-human primate$ or nonhuman primate$).</w:t>
            </w:r>
            <w:proofErr w:type="spellStart"/>
            <w:r w:rsidRPr="003D3FC1">
              <w:rPr>
                <w:rFonts w:cstheme="minorHAnsi"/>
                <w:color w:val="0A0905"/>
                <w:sz w:val="24"/>
                <w:szCs w:val="24"/>
              </w:rPr>
              <w:t>mp</w:t>
            </w:r>
            <w:proofErr w:type="spellEnd"/>
            <w:r w:rsidRPr="003D3FC1">
              <w:rPr>
                <w:rFonts w:cstheme="minorHAnsi"/>
                <w:color w:val="0A0905"/>
                <w:sz w:val="24"/>
                <w:szCs w:val="24"/>
              </w:rPr>
              <w:t>.</w:t>
            </w:r>
          </w:p>
        </w:tc>
        <w:tc>
          <w:tcPr>
            <w:tcW w:w="2127" w:type="dxa"/>
            <w:hideMark/>
          </w:tcPr>
          <w:p w14:paraId="2D372B2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84897 </w:t>
            </w:r>
          </w:p>
        </w:tc>
      </w:tr>
      <w:tr w:rsidR="00522C58" w:rsidRPr="003D3FC1" w14:paraId="0AF39EA9" w14:textId="77777777" w:rsidTr="00522C58">
        <w:tc>
          <w:tcPr>
            <w:tcW w:w="1525" w:type="dxa"/>
            <w:hideMark/>
          </w:tcPr>
          <w:p w14:paraId="69BA604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3</w:t>
            </w:r>
          </w:p>
        </w:tc>
        <w:tc>
          <w:tcPr>
            <w:tcW w:w="6063" w:type="dxa"/>
            <w:hideMark/>
          </w:tcPr>
          <w:p w14:paraId="3FF4271E" w14:textId="77777777" w:rsidR="003D3FC1" w:rsidRDefault="003D3FC1" w:rsidP="007C2E5C">
            <w:pPr>
              <w:spacing w:line="360" w:lineRule="atLeast"/>
              <w:rPr>
                <w:rFonts w:cstheme="minorHAnsi"/>
                <w:color w:val="0A0905"/>
                <w:sz w:val="24"/>
                <w:szCs w:val="24"/>
              </w:rPr>
            </w:pPr>
            <w:r w:rsidRPr="003D3FC1">
              <w:rPr>
                <w:rFonts w:cstheme="minorHAnsi"/>
                <w:color w:val="0A0905"/>
                <w:sz w:val="24"/>
                <w:szCs w:val="24"/>
              </w:rPr>
              <w:t>1 or 2</w:t>
            </w:r>
          </w:p>
          <w:p w14:paraId="2E0D49A8" w14:textId="4D7C9886" w:rsidR="003F3799" w:rsidRPr="003D3FC1" w:rsidRDefault="003F3799" w:rsidP="007C2E5C">
            <w:pPr>
              <w:spacing w:line="360" w:lineRule="atLeast"/>
              <w:rPr>
                <w:rFonts w:cstheme="minorHAnsi"/>
                <w:color w:val="0A0905"/>
                <w:sz w:val="24"/>
                <w:szCs w:val="24"/>
              </w:rPr>
            </w:pPr>
          </w:p>
        </w:tc>
        <w:tc>
          <w:tcPr>
            <w:tcW w:w="2127" w:type="dxa"/>
            <w:hideMark/>
          </w:tcPr>
          <w:p w14:paraId="4ECF8A2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98823 </w:t>
            </w:r>
          </w:p>
        </w:tc>
      </w:tr>
      <w:tr w:rsidR="00522C58" w:rsidRPr="003D3FC1" w14:paraId="6D9A339A" w14:textId="77777777" w:rsidTr="00522C58">
        <w:tc>
          <w:tcPr>
            <w:tcW w:w="1525" w:type="dxa"/>
            <w:hideMark/>
          </w:tcPr>
          <w:p w14:paraId="3F1A7E7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4</w:t>
            </w:r>
          </w:p>
        </w:tc>
        <w:tc>
          <w:tcPr>
            <w:tcW w:w="6063" w:type="dxa"/>
            <w:hideMark/>
          </w:tcPr>
          <w:p w14:paraId="7672FA4A"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Kidney Transplantation/</w:t>
            </w:r>
          </w:p>
        </w:tc>
        <w:tc>
          <w:tcPr>
            <w:tcW w:w="2127" w:type="dxa"/>
            <w:hideMark/>
          </w:tcPr>
          <w:p w14:paraId="33F8DF45"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75269 </w:t>
            </w:r>
          </w:p>
        </w:tc>
      </w:tr>
      <w:tr w:rsidR="00522C58" w:rsidRPr="003D3FC1" w14:paraId="19247D69" w14:textId="77777777" w:rsidTr="00522C58">
        <w:tc>
          <w:tcPr>
            <w:tcW w:w="1525" w:type="dxa"/>
            <w:hideMark/>
          </w:tcPr>
          <w:p w14:paraId="4FBA9D7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5</w:t>
            </w:r>
          </w:p>
        </w:tc>
        <w:tc>
          <w:tcPr>
            <w:tcW w:w="6063" w:type="dxa"/>
            <w:hideMark/>
          </w:tcPr>
          <w:p w14:paraId="4537EE9E"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exp transplantation immunology/ or exp host vs graft reaction/ or graft survival/</w:t>
            </w:r>
          </w:p>
        </w:tc>
        <w:tc>
          <w:tcPr>
            <w:tcW w:w="2127" w:type="dxa"/>
            <w:hideMark/>
          </w:tcPr>
          <w:p w14:paraId="0DC9FE1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95927 </w:t>
            </w:r>
          </w:p>
        </w:tc>
      </w:tr>
      <w:tr w:rsidR="00522C58" w:rsidRPr="003D3FC1" w14:paraId="302F1273" w14:textId="77777777" w:rsidTr="00522C58">
        <w:tc>
          <w:tcPr>
            <w:tcW w:w="1525" w:type="dxa"/>
            <w:hideMark/>
          </w:tcPr>
          <w:p w14:paraId="27EBF791"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6</w:t>
            </w:r>
          </w:p>
        </w:tc>
        <w:tc>
          <w:tcPr>
            <w:tcW w:w="6063" w:type="dxa"/>
            <w:hideMark/>
          </w:tcPr>
          <w:p w14:paraId="22854806"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immune tolerance/ or transplantation tolerance/</w:t>
            </w:r>
          </w:p>
        </w:tc>
        <w:tc>
          <w:tcPr>
            <w:tcW w:w="2127" w:type="dxa"/>
            <w:hideMark/>
          </w:tcPr>
          <w:p w14:paraId="6E28D98E"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31169 </w:t>
            </w:r>
          </w:p>
        </w:tc>
      </w:tr>
      <w:tr w:rsidR="00522C58" w:rsidRPr="003D3FC1" w14:paraId="4A384CF8" w14:textId="77777777" w:rsidTr="00522C58">
        <w:tc>
          <w:tcPr>
            <w:tcW w:w="1525" w:type="dxa"/>
            <w:hideMark/>
          </w:tcPr>
          <w:p w14:paraId="18E394F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7</w:t>
            </w:r>
          </w:p>
        </w:tc>
        <w:tc>
          <w:tcPr>
            <w:tcW w:w="6063" w:type="dxa"/>
            <w:hideMark/>
          </w:tcPr>
          <w:p w14:paraId="6DD7146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5 or 6</w:t>
            </w:r>
          </w:p>
        </w:tc>
        <w:tc>
          <w:tcPr>
            <w:tcW w:w="2127" w:type="dxa"/>
            <w:hideMark/>
          </w:tcPr>
          <w:p w14:paraId="6F37C974"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122130 </w:t>
            </w:r>
          </w:p>
        </w:tc>
      </w:tr>
      <w:tr w:rsidR="00522C58" w:rsidRPr="003D3FC1" w14:paraId="271F03AD" w14:textId="77777777" w:rsidTr="00522C58">
        <w:tc>
          <w:tcPr>
            <w:tcW w:w="1525" w:type="dxa"/>
            <w:hideMark/>
          </w:tcPr>
          <w:p w14:paraId="6CED9A3C"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8</w:t>
            </w:r>
          </w:p>
        </w:tc>
        <w:tc>
          <w:tcPr>
            <w:tcW w:w="6063" w:type="dxa"/>
            <w:hideMark/>
          </w:tcPr>
          <w:p w14:paraId="7242EF5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3 and 4 and 7</w:t>
            </w:r>
          </w:p>
        </w:tc>
        <w:tc>
          <w:tcPr>
            <w:tcW w:w="2127" w:type="dxa"/>
            <w:hideMark/>
          </w:tcPr>
          <w:p w14:paraId="0CE422FD"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306 </w:t>
            </w:r>
          </w:p>
        </w:tc>
      </w:tr>
      <w:tr w:rsidR="00522C58" w:rsidRPr="003D3FC1" w14:paraId="2B11F3E9" w14:textId="77777777" w:rsidTr="00522C58">
        <w:tc>
          <w:tcPr>
            <w:tcW w:w="1525" w:type="dxa"/>
            <w:hideMark/>
          </w:tcPr>
          <w:p w14:paraId="6BDCCD6D" w14:textId="77777777" w:rsidR="003D3FC1" w:rsidRPr="00496311" w:rsidRDefault="003D3FC1" w:rsidP="007C2E5C">
            <w:pPr>
              <w:spacing w:line="360" w:lineRule="atLeast"/>
              <w:rPr>
                <w:rFonts w:cstheme="minorHAnsi"/>
                <w:color w:val="0A0905"/>
                <w:sz w:val="24"/>
                <w:szCs w:val="24"/>
              </w:rPr>
            </w:pPr>
            <w:r w:rsidRPr="00496311">
              <w:rPr>
                <w:rFonts w:cstheme="minorHAnsi"/>
                <w:color w:val="0A0905"/>
                <w:sz w:val="24"/>
                <w:szCs w:val="24"/>
              </w:rPr>
              <w:t>9</w:t>
            </w:r>
          </w:p>
        </w:tc>
        <w:tc>
          <w:tcPr>
            <w:tcW w:w="6063" w:type="dxa"/>
            <w:hideMark/>
          </w:tcPr>
          <w:p w14:paraId="10C1B6AD" w14:textId="77777777" w:rsidR="003D3FC1" w:rsidRPr="00496311" w:rsidRDefault="003D3FC1" w:rsidP="007C2E5C">
            <w:pPr>
              <w:spacing w:line="360" w:lineRule="atLeast"/>
              <w:rPr>
                <w:rFonts w:cstheme="minorHAnsi"/>
                <w:color w:val="0A0905"/>
                <w:sz w:val="24"/>
                <w:szCs w:val="24"/>
              </w:rPr>
            </w:pPr>
            <w:r w:rsidRPr="00496311">
              <w:rPr>
                <w:rFonts w:cstheme="minorHAnsi"/>
                <w:color w:val="0A0905"/>
                <w:sz w:val="24"/>
                <w:szCs w:val="24"/>
              </w:rPr>
              <w:t>limit 8 to (</w:t>
            </w:r>
            <w:proofErr w:type="spellStart"/>
            <w:r w:rsidRPr="00496311">
              <w:rPr>
                <w:rFonts w:cstheme="minorHAnsi"/>
                <w:color w:val="0A0905"/>
                <w:sz w:val="24"/>
                <w:szCs w:val="24"/>
              </w:rPr>
              <w:t>english</w:t>
            </w:r>
            <w:proofErr w:type="spellEnd"/>
            <w:r w:rsidRPr="00496311">
              <w:rPr>
                <w:rFonts w:cstheme="minorHAnsi"/>
                <w:color w:val="0A0905"/>
                <w:sz w:val="24"/>
                <w:szCs w:val="24"/>
              </w:rPr>
              <w:t xml:space="preserve"> language and </w:t>
            </w:r>
            <w:proofErr w:type="spellStart"/>
            <w:r w:rsidRPr="00496311">
              <w:rPr>
                <w:rFonts w:cstheme="minorHAnsi"/>
                <w:color w:val="0A0905"/>
                <w:sz w:val="24"/>
                <w:szCs w:val="24"/>
              </w:rPr>
              <w:t>yr</w:t>
            </w:r>
            <w:proofErr w:type="spellEnd"/>
            <w:r w:rsidRPr="00496311">
              <w:rPr>
                <w:rFonts w:cstheme="minorHAnsi"/>
                <w:color w:val="0A0905"/>
                <w:sz w:val="24"/>
                <w:szCs w:val="24"/>
              </w:rPr>
              <w:t>="2002 -Current")</w:t>
            </w:r>
          </w:p>
        </w:tc>
        <w:tc>
          <w:tcPr>
            <w:tcW w:w="2127" w:type="dxa"/>
            <w:hideMark/>
          </w:tcPr>
          <w:p w14:paraId="7289C9DC" w14:textId="77777777" w:rsidR="003D3FC1" w:rsidRPr="00496311" w:rsidRDefault="003D3FC1" w:rsidP="007C2E5C">
            <w:pPr>
              <w:spacing w:line="360" w:lineRule="atLeast"/>
              <w:rPr>
                <w:rFonts w:cstheme="minorHAnsi"/>
                <w:color w:val="0A0905"/>
                <w:sz w:val="24"/>
                <w:szCs w:val="24"/>
              </w:rPr>
            </w:pPr>
            <w:r w:rsidRPr="00496311">
              <w:rPr>
                <w:rFonts w:cstheme="minorHAnsi"/>
                <w:color w:val="0A0905"/>
                <w:sz w:val="24"/>
                <w:szCs w:val="24"/>
              </w:rPr>
              <w:t xml:space="preserve">113 </w:t>
            </w:r>
          </w:p>
        </w:tc>
      </w:tr>
      <w:tr w:rsidR="00522C58" w:rsidRPr="003D3FC1" w14:paraId="0B9A1B42" w14:textId="77777777" w:rsidTr="00522C58">
        <w:tc>
          <w:tcPr>
            <w:tcW w:w="1525" w:type="dxa"/>
            <w:hideMark/>
          </w:tcPr>
          <w:p w14:paraId="6AC6F634"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10</w:t>
            </w:r>
          </w:p>
        </w:tc>
        <w:tc>
          <w:tcPr>
            <w:tcW w:w="6063" w:type="dxa"/>
            <w:hideMark/>
          </w:tcPr>
          <w:p w14:paraId="6DE00A7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research design/</w:t>
            </w:r>
          </w:p>
        </w:tc>
        <w:tc>
          <w:tcPr>
            <w:tcW w:w="2127" w:type="dxa"/>
            <w:hideMark/>
          </w:tcPr>
          <w:p w14:paraId="46FDA46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68270 </w:t>
            </w:r>
          </w:p>
        </w:tc>
      </w:tr>
      <w:tr w:rsidR="00522C58" w:rsidRPr="003D3FC1" w14:paraId="74D8E998" w14:textId="77777777" w:rsidTr="00522C58">
        <w:tc>
          <w:tcPr>
            <w:tcW w:w="1525" w:type="dxa"/>
            <w:hideMark/>
          </w:tcPr>
          <w:p w14:paraId="321459CA"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11</w:t>
            </w:r>
          </w:p>
        </w:tc>
        <w:tc>
          <w:tcPr>
            <w:tcW w:w="6063" w:type="dxa"/>
            <w:hideMark/>
          </w:tcPr>
          <w:p w14:paraId="51C577AB"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sample size/</w:t>
            </w:r>
          </w:p>
        </w:tc>
        <w:tc>
          <w:tcPr>
            <w:tcW w:w="2127" w:type="dxa"/>
            <w:hideMark/>
          </w:tcPr>
          <w:p w14:paraId="1F8CBA6F"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7793 </w:t>
            </w:r>
          </w:p>
        </w:tc>
      </w:tr>
      <w:tr w:rsidR="00522C58" w:rsidRPr="003D3FC1" w14:paraId="5E6E0CB3" w14:textId="77777777" w:rsidTr="00522C58">
        <w:tc>
          <w:tcPr>
            <w:tcW w:w="1525" w:type="dxa"/>
            <w:hideMark/>
          </w:tcPr>
          <w:p w14:paraId="4086720A"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12</w:t>
            </w:r>
          </w:p>
        </w:tc>
        <w:tc>
          <w:tcPr>
            <w:tcW w:w="6063" w:type="dxa"/>
            <w:hideMark/>
          </w:tcPr>
          <w:p w14:paraId="00D1D35C"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10 or 11</w:t>
            </w:r>
          </w:p>
        </w:tc>
        <w:tc>
          <w:tcPr>
            <w:tcW w:w="2127" w:type="dxa"/>
            <w:hideMark/>
          </w:tcPr>
          <w:p w14:paraId="0CA62F37"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74089 </w:t>
            </w:r>
          </w:p>
        </w:tc>
      </w:tr>
      <w:tr w:rsidR="00522C58" w:rsidRPr="003D3FC1" w14:paraId="194C71FD" w14:textId="77777777" w:rsidTr="00522C58">
        <w:tc>
          <w:tcPr>
            <w:tcW w:w="1525" w:type="dxa"/>
            <w:hideMark/>
          </w:tcPr>
          <w:p w14:paraId="3EEA0B74"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13</w:t>
            </w:r>
          </w:p>
        </w:tc>
        <w:tc>
          <w:tcPr>
            <w:tcW w:w="6063" w:type="dxa"/>
            <w:hideMark/>
          </w:tcPr>
          <w:p w14:paraId="33C629D2"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12 and (4 or 7)</w:t>
            </w:r>
          </w:p>
        </w:tc>
        <w:tc>
          <w:tcPr>
            <w:tcW w:w="2127" w:type="dxa"/>
            <w:hideMark/>
          </w:tcPr>
          <w:p w14:paraId="543F3E78" w14:textId="77777777" w:rsidR="003D3FC1" w:rsidRPr="003D3FC1" w:rsidRDefault="003D3FC1" w:rsidP="007C2E5C">
            <w:pPr>
              <w:spacing w:line="360" w:lineRule="atLeast"/>
              <w:rPr>
                <w:rFonts w:cstheme="minorHAnsi"/>
                <w:color w:val="0A0905"/>
                <w:sz w:val="24"/>
                <w:szCs w:val="24"/>
              </w:rPr>
            </w:pPr>
            <w:r w:rsidRPr="003D3FC1">
              <w:rPr>
                <w:rFonts w:cstheme="minorHAnsi"/>
                <w:color w:val="0A0905"/>
                <w:sz w:val="24"/>
                <w:szCs w:val="24"/>
              </w:rPr>
              <w:t xml:space="preserve">165 </w:t>
            </w:r>
          </w:p>
        </w:tc>
      </w:tr>
      <w:tr w:rsidR="00522C58" w:rsidRPr="00496311" w14:paraId="58F1D763" w14:textId="77777777" w:rsidTr="00522C58">
        <w:tc>
          <w:tcPr>
            <w:tcW w:w="1525" w:type="dxa"/>
            <w:hideMark/>
          </w:tcPr>
          <w:p w14:paraId="24BDBC12" w14:textId="77777777" w:rsidR="003D3FC1" w:rsidRPr="003D3FC1" w:rsidRDefault="003D3FC1" w:rsidP="007C2E5C">
            <w:pPr>
              <w:spacing w:line="360" w:lineRule="atLeast"/>
              <w:rPr>
                <w:rFonts w:cstheme="minorHAnsi"/>
                <w:color w:val="0A0905"/>
                <w:sz w:val="24"/>
                <w:szCs w:val="24"/>
                <w:highlight w:val="yellow"/>
              </w:rPr>
            </w:pPr>
            <w:r w:rsidRPr="003D3FC1">
              <w:rPr>
                <w:rFonts w:cstheme="minorHAnsi"/>
                <w:color w:val="0A0905"/>
                <w:sz w:val="24"/>
                <w:szCs w:val="24"/>
              </w:rPr>
              <w:t>14</w:t>
            </w:r>
          </w:p>
        </w:tc>
        <w:tc>
          <w:tcPr>
            <w:tcW w:w="6063" w:type="dxa"/>
            <w:hideMark/>
          </w:tcPr>
          <w:p w14:paraId="1DE4CB1E" w14:textId="77777777" w:rsidR="003D3FC1" w:rsidRPr="00496311" w:rsidRDefault="003D3FC1" w:rsidP="007C2E5C">
            <w:pPr>
              <w:spacing w:line="360" w:lineRule="atLeast"/>
              <w:rPr>
                <w:rFonts w:cstheme="minorHAnsi"/>
                <w:color w:val="0A0905"/>
                <w:sz w:val="24"/>
                <w:szCs w:val="24"/>
              </w:rPr>
            </w:pPr>
            <w:r w:rsidRPr="00496311">
              <w:rPr>
                <w:rFonts w:cstheme="minorHAnsi"/>
                <w:color w:val="0A0905"/>
                <w:sz w:val="24"/>
                <w:szCs w:val="24"/>
              </w:rPr>
              <w:t>limit 13 to (</w:t>
            </w:r>
            <w:proofErr w:type="spellStart"/>
            <w:r w:rsidRPr="00496311">
              <w:rPr>
                <w:rFonts w:cstheme="minorHAnsi"/>
                <w:color w:val="0A0905"/>
                <w:sz w:val="24"/>
                <w:szCs w:val="24"/>
              </w:rPr>
              <w:t>english</w:t>
            </w:r>
            <w:proofErr w:type="spellEnd"/>
            <w:r w:rsidRPr="00496311">
              <w:rPr>
                <w:rFonts w:cstheme="minorHAnsi"/>
                <w:color w:val="0A0905"/>
                <w:sz w:val="24"/>
                <w:szCs w:val="24"/>
              </w:rPr>
              <w:t xml:space="preserve"> language and animals and </w:t>
            </w:r>
            <w:proofErr w:type="spellStart"/>
            <w:r w:rsidRPr="00496311">
              <w:rPr>
                <w:rFonts w:cstheme="minorHAnsi"/>
                <w:color w:val="0A0905"/>
                <w:sz w:val="24"/>
                <w:szCs w:val="24"/>
              </w:rPr>
              <w:t>yr</w:t>
            </w:r>
            <w:proofErr w:type="spellEnd"/>
            <w:r w:rsidRPr="00496311">
              <w:rPr>
                <w:rFonts w:cstheme="minorHAnsi"/>
                <w:color w:val="0A0905"/>
                <w:sz w:val="24"/>
                <w:szCs w:val="24"/>
              </w:rPr>
              <w:t>="2002 -Current")</w:t>
            </w:r>
          </w:p>
        </w:tc>
        <w:tc>
          <w:tcPr>
            <w:tcW w:w="2127" w:type="dxa"/>
            <w:hideMark/>
          </w:tcPr>
          <w:p w14:paraId="6D5109CC" w14:textId="77777777" w:rsidR="003D3FC1" w:rsidRPr="00496311" w:rsidRDefault="003D3FC1" w:rsidP="007C2E5C">
            <w:pPr>
              <w:spacing w:line="360" w:lineRule="atLeast"/>
              <w:rPr>
                <w:rFonts w:cstheme="minorHAnsi"/>
                <w:color w:val="0A0905"/>
                <w:sz w:val="24"/>
                <w:szCs w:val="24"/>
              </w:rPr>
            </w:pPr>
            <w:r w:rsidRPr="00496311">
              <w:rPr>
                <w:rFonts w:cstheme="minorHAnsi"/>
                <w:color w:val="0A0905"/>
                <w:sz w:val="24"/>
                <w:szCs w:val="24"/>
              </w:rPr>
              <w:t xml:space="preserve">7 </w:t>
            </w:r>
          </w:p>
        </w:tc>
      </w:tr>
    </w:tbl>
    <w:p w14:paraId="50E0C99B" w14:textId="77777777" w:rsidR="003D3FC1" w:rsidRPr="003D3FC1" w:rsidRDefault="003D3FC1" w:rsidP="003D3FC1">
      <w:pPr>
        <w:rPr>
          <w:rFonts w:cstheme="minorHAnsi"/>
          <w:sz w:val="24"/>
          <w:szCs w:val="24"/>
        </w:rPr>
      </w:pPr>
    </w:p>
    <w:p w14:paraId="5AA31493" w14:textId="77777777" w:rsidR="003D3FC1" w:rsidRPr="003D3FC1" w:rsidRDefault="003D3FC1" w:rsidP="003D3FC1">
      <w:pPr>
        <w:rPr>
          <w:rFonts w:cstheme="minorHAnsi"/>
          <w:sz w:val="24"/>
          <w:szCs w:val="24"/>
        </w:rPr>
      </w:pPr>
    </w:p>
    <w:sectPr w:rsidR="003D3FC1" w:rsidRPr="003D3FC1" w:rsidSect="00D9430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D97D" w14:textId="77777777" w:rsidR="002343A1" w:rsidRDefault="002343A1">
      <w:pPr>
        <w:spacing w:after="0" w:line="240" w:lineRule="auto"/>
      </w:pPr>
      <w:r>
        <w:separator/>
      </w:r>
    </w:p>
  </w:endnote>
  <w:endnote w:type="continuationSeparator" w:id="0">
    <w:p w14:paraId="32925396" w14:textId="77777777" w:rsidR="002343A1" w:rsidRDefault="002343A1">
      <w:pPr>
        <w:spacing w:after="0" w:line="240" w:lineRule="auto"/>
      </w:pPr>
      <w:r>
        <w:continuationSeparator/>
      </w:r>
    </w:p>
  </w:endnote>
  <w:endnote w:type="continuationNotice" w:id="1">
    <w:p w14:paraId="5FA25143" w14:textId="77777777" w:rsidR="002343A1" w:rsidRDefault="00234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13406" w14:textId="77777777" w:rsidR="002343A1" w:rsidRDefault="002343A1">
      <w:pPr>
        <w:spacing w:after="0" w:line="240" w:lineRule="auto"/>
      </w:pPr>
      <w:r>
        <w:separator/>
      </w:r>
    </w:p>
  </w:footnote>
  <w:footnote w:type="continuationSeparator" w:id="0">
    <w:p w14:paraId="0A403E61" w14:textId="77777777" w:rsidR="002343A1" w:rsidRDefault="002343A1">
      <w:pPr>
        <w:spacing w:after="0" w:line="240" w:lineRule="auto"/>
      </w:pPr>
      <w:r>
        <w:continuationSeparator/>
      </w:r>
    </w:p>
  </w:footnote>
  <w:footnote w:type="continuationNotice" w:id="1">
    <w:p w14:paraId="3BA192DA" w14:textId="77777777" w:rsidR="002343A1" w:rsidRDefault="00234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8A00" w14:textId="0144C1D1" w:rsidR="00281F22" w:rsidRDefault="00524CF0">
    <w:pPr>
      <w:pStyle w:val="Header"/>
    </w:pPr>
    <w:r w:rsidRPr="003D3FC1">
      <w:rPr>
        <w:rFonts w:cstheme="minorHAnsi"/>
        <w:noProof/>
        <w:sz w:val="24"/>
        <w:szCs w:val="24"/>
      </w:rPr>
      <w:drawing>
        <wp:inline distT="0" distB="0" distL="0" distR="0" wp14:anchorId="45CC29BF" wp14:editId="302ECF03">
          <wp:extent cx="5943600" cy="1052830"/>
          <wp:effectExtent l="0" t="0" r="0" b="0"/>
          <wp:docPr id="4" name="Picture 4" descr="&quot;  &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b="86311"/>
                  <a:stretch/>
                </pic:blipFill>
                <pic:spPr bwMode="auto">
                  <a:xfrm>
                    <a:off x="0" y="0"/>
                    <a:ext cx="5943600" cy="1052830"/>
                  </a:xfrm>
                  <a:prstGeom prst="rect">
                    <a:avLst/>
                  </a:prstGeom>
                  <a:ln>
                    <a:noFill/>
                  </a:ln>
                  <a:extLst>
                    <a:ext uri="{53640926-AAD7-44D8-BBD7-CCE9431645EC}">
                      <a14:shadowObscured xmlns:a14="http://schemas.microsoft.com/office/drawing/2010/main"/>
                    </a:ext>
                  </a:extLst>
                </pic:spPr>
              </pic:pic>
            </a:graphicData>
          </a:graphic>
        </wp:inline>
      </w:drawing>
    </w:r>
  </w:p>
  <w:p w14:paraId="6FDBA3A1" w14:textId="7C4F4AA0" w:rsidR="19DF08DE" w:rsidRDefault="19DF08DE" w:rsidP="19DF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0365" w14:textId="2FC89417" w:rsidR="00921ABC" w:rsidRDefault="00921ABC">
    <w:pPr>
      <w:pStyle w:val="Header"/>
    </w:pPr>
    <w:r w:rsidRPr="003D3FC1">
      <w:rPr>
        <w:rFonts w:cstheme="minorHAnsi"/>
        <w:noProof/>
        <w:sz w:val="24"/>
        <w:szCs w:val="24"/>
      </w:rPr>
      <w:drawing>
        <wp:inline distT="0" distB="0" distL="0" distR="0" wp14:anchorId="3CE6069B" wp14:editId="677FF649">
          <wp:extent cx="5943600" cy="1052830"/>
          <wp:effectExtent l="0" t="0" r="0" b="0"/>
          <wp:docPr id="5" name="Picture 5" descr="&quot;  &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b="86311"/>
                  <a:stretch/>
                </pic:blipFill>
                <pic:spPr bwMode="auto">
                  <a:xfrm>
                    <a:off x="0" y="0"/>
                    <a:ext cx="5943600" cy="10528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61EF07"/>
    <w:rsid w:val="0002352C"/>
    <w:rsid w:val="000A4831"/>
    <w:rsid w:val="000C2797"/>
    <w:rsid w:val="001F25D6"/>
    <w:rsid w:val="002343A1"/>
    <w:rsid w:val="00281F22"/>
    <w:rsid w:val="002D6B3B"/>
    <w:rsid w:val="00320EF7"/>
    <w:rsid w:val="003D3FC1"/>
    <w:rsid w:val="003F3799"/>
    <w:rsid w:val="00404027"/>
    <w:rsid w:val="004662E1"/>
    <w:rsid w:val="00496311"/>
    <w:rsid w:val="00522C58"/>
    <w:rsid w:val="00524CF0"/>
    <w:rsid w:val="00565A96"/>
    <w:rsid w:val="005A110C"/>
    <w:rsid w:val="005B1458"/>
    <w:rsid w:val="00614073"/>
    <w:rsid w:val="0066252C"/>
    <w:rsid w:val="00696F5F"/>
    <w:rsid w:val="0071285B"/>
    <w:rsid w:val="007F427D"/>
    <w:rsid w:val="00847EB6"/>
    <w:rsid w:val="0085573E"/>
    <w:rsid w:val="008619D4"/>
    <w:rsid w:val="008A6036"/>
    <w:rsid w:val="008B3AEA"/>
    <w:rsid w:val="008D1358"/>
    <w:rsid w:val="00921ABC"/>
    <w:rsid w:val="009E0DA2"/>
    <w:rsid w:val="00B06144"/>
    <w:rsid w:val="00C12FC4"/>
    <w:rsid w:val="00CE342D"/>
    <w:rsid w:val="00D17A64"/>
    <w:rsid w:val="00D34B41"/>
    <w:rsid w:val="00D94309"/>
    <w:rsid w:val="00DB1518"/>
    <w:rsid w:val="00E12360"/>
    <w:rsid w:val="00E25FA8"/>
    <w:rsid w:val="00E310F2"/>
    <w:rsid w:val="00E576C3"/>
    <w:rsid w:val="00E62F6A"/>
    <w:rsid w:val="00E960D5"/>
    <w:rsid w:val="00EB738B"/>
    <w:rsid w:val="00EC18BC"/>
    <w:rsid w:val="00F4271F"/>
    <w:rsid w:val="00F507D4"/>
    <w:rsid w:val="00F55487"/>
    <w:rsid w:val="19DF08DE"/>
    <w:rsid w:val="3961EF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EF07"/>
  <w15:chartTrackingRefBased/>
  <w15:docId w15:val="{FA350375-B721-774B-BC86-1D493BBB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0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sid w:val="000C2797"/>
    <w:rPr>
      <w:color w:val="0000FF"/>
      <w:u w:val="single"/>
    </w:rPr>
  </w:style>
  <w:style w:type="paragraph" w:styleId="NoSpacing">
    <w:name w:val="No Spacing"/>
    <w:uiPriority w:val="1"/>
    <w:qFormat/>
    <w:rsid w:val="00281F22"/>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6140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40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IACUC Literature Searches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IACUC Literature Searches</dc:title>
  <dc:subject>Alternative searching</dc:subject>
  <dc:creator>Melissa Ratajeski</dc:creator>
  <cp:keywords>3Rs, refinement, replacement, reduction, alternatives, IACUC</cp:keywords>
  <dc:description/>
  <cp:lastModifiedBy>Ratajeski, Melissa Anne</cp:lastModifiedBy>
  <cp:revision>3</cp:revision>
  <dcterms:created xsi:type="dcterms:W3CDTF">2021-07-28T14:41:00Z</dcterms:created>
  <dcterms:modified xsi:type="dcterms:W3CDTF">2021-07-28T14:41:00Z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