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9" w:rsidRPr="0083350B" w:rsidRDefault="00334CE9">
      <w:pPr>
        <w:rPr>
          <w:b/>
          <w:bCs/>
          <w:sz w:val="44"/>
          <w:szCs w:val="44"/>
        </w:rPr>
      </w:pPr>
      <w:r w:rsidRPr="0083350B">
        <w:rPr>
          <w:b/>
          <w:bCs/>
          <w:sz w:val="44"/>
          <w:szCs w:val="44"/>
        </w:rPr>
        <w:t>Literature Informatics</w:t>
      </w:r>
    </w:p>
    <w:p w:rsidR="00334CE9" w:rsidRDefault="00334CE9" w:rsidP="00334CE9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Searching using MESH terms:</w:t>
      </w:r>
    </w:p>
    <w:p w:rsidR="00334CE9" w:rsidRPr="00334CE9" w:rsidRDefault="00334CE9" w:rsidP="00334CE9">
      <w:pPr>
        <w:pStyle w:val="ListParagraph"/>
        <w:rPr>
          <w:rFonts w:cs="Arial"/>
          <w:noProof/>
          <w:sz w:val="24"/>
          <w:szCs w:val="24"/>
        </w:rPr>
      </w:pPr>
      <w:hyperlink r:id="rId5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http://media.hsls.pitt.edu/media/clres2705/mesh.swf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34CE9" w:rsidRDefault="00334CE9" w:rsidP="00334CE9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Pubmed Clinical Queries:</w:t>
      </w:r>
    </w:p>
    <w:p w:rsidR="00334CE9" w:rsidRPr="00334CE9" w:rsidRDefault="00334CE9" w:rsidP="00334CE9">
      <w:pPr>
        <w:pStyle w:val="ListParagraph"/>
        <w:rPr>
          <w:rFonts w:cs="Arial"/>
          <w:noProof/>
          <w:sz w:val="24"/>
          <w:szCs w:val="24"/>
        </w:rPr>
      </w:pPr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  <w:hyperlink r:id="rId6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http://media.hsls.pitt.edu/media/clres2705/scz.swf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34CE9" w:rsidRDefault="00334CE9" w:rsidP="00334CE9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GoPubmed: </w:t>
      </w:r>
    </w:p>
    <w:p w:rsidR="00334CE9" w:rsidRPr="00334CE9" w:rsidRDefault="00334CE9" w:rsidP="00334CE9">
      <w:pPr>
        <w:pStyle w:val="ListParagraph"/>
        <w:rPr>
          <w:rFonts w:cs="Arial"/>
          <w:noProof/>
          <w:sz w:val="24"/>
          <w:szCs w:val="24"/>
        </w:rPr>
      </w:pPr>
      <w:hyperlink r:id="rId7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http://media.hsls.pitt.edu/media/clres2705/gopubmed.swf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34CE9" w:rsidRPr="00334CE9" w:rsidRDefault="00334CE9" w:rsidP="00334CE9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HugeNavigator:</w:t>
      </w:r>
      <w:r w:rsidRPr="008F0A29">
        <w:rPr>
          <w:rFonts w:eastAsia="+mn-ea" w:cs="+mn-cs"/>
          <w:color w:val="FFCC00"/>
          <w:kern w:val="24"/>
          <w:sz w:val="24"/>
          <w:szCs w:val="24"/>
          <w:lang w:bidi="bn-IN"/>
        </w:rPr>
        <w:t xml:space="preserve"> </w:t>
      </w:r>
    </w:p>
    <w:p w:rsidR="00334CE9" w:rsidRPr="00334CE9" w:rsidRDefault="00334CE9" w:rsidP="00334CE9">
      <w:pPr>
        <w:pStyle w:val="ListParagraph"/>
        <w:rPr>
          <w:rFonts w:cs="Arial"/>
          <w:noProof/>
          <w:sz w:val="24"/>
          <w:szCs w:val="24"/>
        </w:rPr>
      </w:pPr>
      <w:hyperlink r:id="rId8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http://media.hsls.pitt.edu/media/clres2705/asthma.swf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34CE9" w:rsidRDefault="00334CE9" w:rsidP="00334CE9">
      <w:pPr>
        <w:pStyle w:val="ListParagraph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Impacr Factors:</w:t>
      </w:r>
    </w:p>
    <w:p w:rsidR="00334CE9" w:rsidRPr="00334CE9" w:rsidRDefault="00334CE9" w:rsidP="00334CE9">
      <w:pPr>
        <w:pStyle w:val="ListParagraph"/>
        <w:rPr>
          <w:rFonts w:cs="Arial"/>
          <w:noProof/>
          <w:sz w:val="24"/>
          <w:szCs w:val="24"/>
        </w:rPr>
      </w:pPr>
      <w:hyperlink r:id="rId9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http://media.hsls.pitt.edu/media/clres2705/impact.swf</w:t>
        </w:r>
      </w:hyperlink>
    </w:p>
    <w:p w:rsidR="00334CE9" w:rsidRPr="0083350B" w:rsidRDefault="00334CE9">
      <w:pPr>
        <w:rPr>
          <w:b/>
          <w:bCs/>
          <w:sz w:val="44"/>
          <w:szCs w:val="44"/>
        </w:rPr>
      </w:pPr>
      <w:r w:rsidRPr="0083350B">
        <w:rPr>
          <w:b/>
          <w:bCs/>
          <w:sz w:val="44"/>
          <w:szCs w:val="44"/>
        </w:rPr>
        <w:t>Genome Biology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Check the status of genome sequencing for an organism: </w:t>
      </w:r>
      <w:hyperlink r:id="rId10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http://media.hsls.pitt.edu/media/clres2705/rabbit.swf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noProof/>
        </w:rPr>
      </w:pPr>
      <w:r w:rsidRPr="008F0A29">
        <w:rPr>
          <w:rFonts w:asciiTheme="minorHAnsi" w:hAnsiTheme="minorHAnsi" w:cs="Arial"/>
          <w:bCs/>
          <w:noProof/>
        </w:rPr>
        <w:t xml:space="preserve">Browse the region of human chromosome 7 part 1: </w:t>
      </w:r>
      <w:hyperlink r:id="rId11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http://media.hsls.pitt.edu/media/clres2705/ucsc_genes.swf</w:t>
        </w:r>
      </w:hyperlink>
      <w:hyperlink r:id="rId12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 xml:space="preserve"> </w:t>
        </w:r>
      </w:hyperlink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Browse the region of human chromosome 7 part 2: </w:t>
      </w:r>
      <w:hyperlink r:id="rId13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http://media.hsls.pitt.edu/media/clres2705/ucsc_snp.swf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Browse the region of human chromosome 7 part 3: </w:t>
      </w:r>
      <w:hyperlink r:id="rId14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http://media.hsls.pitt.edu/media/clres2705/ucsc_promoter.swf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Browse the region of human chromosome 7 part 4: </w:t>
      </w:r>
      <w:hyperlink r:id="rId15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http://media.hsls.pitt.edu/media/clres2705/ucsc_convert.swf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Place a mRNA or peptide sequence into the human genome: </w:t>
      </w:r>
      <w:hyperlink r:id="rId16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http://media.hsls.pitt.edu/media/clres2705/blat.swf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 xml:space="preserve">UCSC Table Browser: </w:t>
      </w:r>
      <w:hyperlink r:id="rId17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http://media.hsls.pitt.edu/media/clres2705/table browser/table browser.swf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F0A29" w:rsidRDefault="00334CE9" w:rsidP="00334CE9">
      <w:pPr>
        <w:pStyle w:val="ListParagraph"/>
        <w:numPr>
          <w:ilvl w:val="0"/>
          <w:numId w:val="3"/>
        </w:numPr>
        <w:rPr>
          <w:rFonts w:cs="Arial"/>
          <w:bCs/>
          <w:noProof/>
        </w:rPr>
      </w:pPr>
      <w:r w:rsidRPr="008F0A29">
        <w:rPr>
          <w:rFonts w:cs="Arial"/>
          <w:bCs/>
          <w:noProof/>
        </w:rPr>
        <w:t>NCBI Mapviewer:</w:t>
      </w:r>
      <w:r w:rsidRPr="008F0A29">
        <w:rPr>
          <w:rFonts w:eastAsia="+mn-ea" w:cs="+mn-cs"/>
          <w:color w:val="FFCC00"/>
          <w:kern w:val="24"/>
          <w:sz w:val="40"/>
          <w:szCs w:val="40"/>
          <w:lang w:bidi="bn-IN"/>
        </w:rPr>
        <w:t xml:space="preserve"> </w:t>
      </w:r>
      <w:hyperlink r:id="rId18" w:history="1">
        <w:r w:rsidRPr="008F0A29">
          <w:rPr>
            <w:rStyle w:val="Hyperlink"/>
            <w:rFonts w:asciiTheme="minorHAnsi" w:hAnsiTheme="minorHAnsi" w:cs="Arial"/>
            <w:bCs/>
            <w:noProof/>
          </w:rPr>
          <w:t>http://media.hsls.pitt.edu/media/clres2705/ncbimapviewer.swf</w:t>
        </w:r>
      </w:hyperlink>
      <w:r w:rsidRPr="008F0A29">
        <w:rPr>
          <w:rFonts w:cs="Arial"/>
          <w:bCs/>
          <w:noProof/>
        </w:rPr>
        <w:t xml:space="preserve"> </w:t>
      </w:r>
    </w:p>
    <w:p w:rsidR="00334CE9" w:rsidRPr="0083350B" w:rsidRDefault="00334CE9">
      <w:pPr>
        <w:rPr>
          <w:b/>
          <w:bCs/>
          <w:sz w:val="44"/>
          <w:szCs w:val="44"/>
        </w:rPr>
      </w:pPr>
    </w:p>
    <w:p w:rsidR="00334CE9" w:rsidRPr="0083350B" w:rsidRDefault="00334CE9">
      <w:pPr>
        <w:rPr>
          <w:b/>
          <w:bCs/>
          <w:sz w:val="44"/>
          <w:szCs w:val="44"/>
        </w:rPr>
      </w:pPr>
      <w:r w:rsidRPr="0083350B">
        <w:rPr>
          <w:b/>
          <w:bCs/>
          <w:sz w:val="44"/>
          <w:szCs w:val="44"/>
        </w:rPr>
        <w:t xml:space="preserve"> Gene/Protein Information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sequence information for a gene : </w:t>
      </w:r>
      <w:hyperlink r:id="rId19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20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media.hsls.pitt.edu/media/clres2705/sequence.swf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theme="minorHAnsi"/>
          <w:noProof/>
          <w:sz w:val="24"/>
          <w:szCs w:val="24"/>
        </w:rPr>
      </w:pPr>
      <w:r w:rsidRPr="008F0A29">
        <w:rPr>
          <w:rFonts w:cstheme="minorHAnsi"/>
          <w:noProof/>
          <w:sz w:val="24"/>
          <w:szCs w:val="24"/>
        </w:rPr>
        <w:lastRenderedPageBreak/>
        <w:t xml:space="preserve">Find sequence information for a gene using UCSC genome browser: </w:t>
      </w:r>
      <w:hyperlink r:id="rId21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http://media.hsls.pitt.edu/media/clres2705/sequence_2.swf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homologous sequence information of a gene : </w:t>
      </w:r>
      <w:hyperlink r:id="rId22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23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media.hsls.pitt.edu/media/clres2705/homologene.swf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26223" w:rsidRDefault="00326223" w:rsidP="00326223">
      <w:pPr>
        <w:pStyle w:val="ListParagraph"/>
        <w:numPr>
          <w:ilvl w:val="0"/>
          <w:numId w:val="4"/>
        </w:num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Retrieve gene expression information: </w:t>
      </w:r>
      <w:hyperlink r:id="rId24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25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media.hsls.pitt.edu/media/clres2705/expression.swf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protein domains, PTM, secondary str etc: </w:t>
      </w:r>
      <w:hyperlink r:id="rId26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Hydrophobicity, mw, peptide digestion : </w:t>
      </w:r>
      <w:hyperlink r:id="rId27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http://media.hsls.pitt.edu/media/clres2705/uniprot2.swf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Start with a protein pattern and find what proteins posses that domain: </w:t>
      </w:r>
      <w:hyperlink r:id="rId28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http://media.hsls.pitt.edu/media/clres2705/scanprosite.swf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Search for protein domains,repeats and sites: </w:t>
      </w:r>
      <w:hyperlink r:id="rId29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http://media.hsls.pitt.edu/media/clres2705/interpro.swf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eastAsia="+mn-ea" w:cs="Arial"/>
          <w:noProof/>
          <w:sz w:val="24"/>
          <w:szCs w:val="24"/>
        </w:rPr>
        <w:t>Retrieve interacting partners of a protein</w:t>
      </w:r>
      <w:r w:rsidRPr="008F0A29">
        <w:rPr>
          <w:rFonts w:cs="Arial"/>
          <w:noProof/>
          <w:sz w:val="24"/>
          <w:szCs w:val="24"/>
        </w:rPr>
        <w:t xml:space="preserve">: </w:t>
      </w:r>
      <w:hyperlink r:id="rId30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http://media.hsls.pitt.edu/media/clres2705/ppi.swf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View the crystal structure of mouse p53 using Cn3D: </w:t>
      </w:r>
      <w:hyperlink r:id="rId31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32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media.hsls.pitt.edu/media/clres2705/cn3d.swf</w:t>
        </w:r>
      </w:hyperlink>
      <w:r w:rsidRPr="008F0A2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Start with a peptide sequence and search for protein 3D structure/model : </w:t>
      </w:r>
      <w:hyperlink r:id="rId33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34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media.hsls.pitt.edu/media/clres2705/sbkb.swf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 w:hint="eastAsia"/>
          <w:noProof/>
          <w:sz w:val="24"/>
          <w:szCs w:val="24"/>
        </w:rPr>
        <w:t>Find homologous sequences</w:t>
      </w:r>
      <w:r w:rsidRPr="008F0A29">
        <w:rPr>
          <w:rFonts w:cs="Arial"/>
          <w:noProof/>
          <w:sz w:val="24"/>
          <w:szCs w:val="24"/>
        </w:rPr>
        <w:t xml:space="preserve">: </w:t>
      </w:r>
    </w:p>
    <w:p w:rsidR="00326223" w:rsidRDefault="00326223" w:rsidP="00326223">
      <w:pPr>
        <w:pStyle w:val="ListParagraph"/>
      </w:pPr>
      <w:hyperlink r:id="rId35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36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media.hsls.pitt.edu/media/clres2705/blast.swf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Identify genetic variations present is a human gene sequence: </w:t>
      </w:r>
      <w:hyperlink r:id="rId37" w:history="1">
        <w:r w:rsidRPr="008F0A29">
          <w:rPr>
            <w:rStyle w:val="Hyperlink"/>
            <w:sz w:val="24"/>
            <w:szCs w:val="24"/>
          </w:rPr>
          <w:t>http://media.hsls.pitt.edu/media/clres2705/dbsnp.swf</w:t>
        </w:r>
      </w:hyperlink>
      <w:r w:rsidRPr="008F0A29">
        <w:rPr>
          <w:sz w:val="24"/>
          <w:szCs w:val="24"/>
        </w:rPr>
        <w:t xml:space="preserve"> (Part 1)</w:t>
      </w:r>
    </w:p>
    <w:p w:rsidR="00326223" w:rsidRPr="008F0A29" w:rsidRDefault="00326223" w:rsidP="00326223">
      <w:pPr>
        <w:pStyle w:val="ListParagraph"/>
        <w:rPr>
          <w:sz w:val="24"/>
          <w:szCs w:val="24"/>
        </w:rPr>
      </w:pPr>
      <w:hyperlink r:id="rId38" w:history="1">
        <w:r w:rsidRPr="008F0A29">
          <w:rPr>
            <w:rStyle w:val="Hyperlink"/>
            <w:rFonts w:eastAsia="+mn-ea"/>
            <w:sz w:val="24"/>
            <w:szCs w:val="24"/>
          </w:rPr>
          <w:t>http://media.hsls.pitt.edu/media/clres2705/OMIM.swf</w:t>
        </w:r>
      </w:hyperlink>
      <w:r w:rsidRPr="008F0A29">
        <w:rPr>
          <w:sz w:val="24"/>
          <w:szCs w:val="24"/>
        </w:rPr>
        <w:t xml:space="preserve"> (Part 2)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Identify genetic variations associated with a human disease: </w:t>
      </w:r>
      <w:hyperlink r:id="rId39" w:history="1">
        <w:r w:rsidRPr="008F0A29">
          <w:rPr>
            <w:rStyle w:val="Hyperlink"/>
            <w:sz w:val="24"/>
            <w:szCs w:val="24"/>
          </w:rPr>
          <w:t>http://media.hsls.pitt.edu/media/clres2705/huge.swf</w:t>
        </w:r>
      </w:hyperlink>
      <w:r w:rsidRPr="008F0A29">
        <w:rPr>
          <w:sz w:val="24"/>
          <w:szCs w:val="24"/>
        </w:rPr>
        <w:t xml:space="preserve"> (Part 1)</w:t>
      </w:r>
    </w:p>
    <w:p w:rsidR="00326223" w:rsidRPr="008F0A29" w:rsidRDefault="00326223" w:rsidP="00326223">
      <w:pPr>
        <w:pStyle w:val="ListParagraph"/>
        <w:rPr>
          <w:rFonts w:cs="Arial"/>
          <w:noProof/>
          <w:sz w:val="24"/>
          <w:szCs w:val="24"/>
        </w:rPr>
      </w:pPr>
      <w:hyperlink r:id="rId40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http://media.hsls.pitt.edu/media/clres2705/dbsnp2.swf</w:t>
        </w:r>
      </w:hyperlink>
      <w:r w:rsidRPr="008F0A29">
        <w:rPr>
          <w:rFonts w:cs="Arial"/>
          <w:noProof/>
          <w:sz w:val="24"/>
          <w:szCs w:val="24"/>
        </w:rPr>
        <w:t xml:space="preserve"> (Part 2)</w:t>
      </w:r>
    </w:p>
    <w:p w:rsidR="00326223" w:rsidRPr="008F0A29" w:rsidRDefault="00326223" w:rsidP="00326223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Predict the functional effect of a SNP</w:t>
      </w:r>
    </w:p>
    <w:p w:rsidR="00326223" w:rsidRDefault="00326223" w:rsidP="00326223">
      <w:pPr>
        <w:pStyle w:val="ListParagraph"/>
      </w:pPr>
      <w:hyperlink r:id="rId41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  <w:lang w:bidi="bn-IN"/>
          </w:rPr>
          <w:t>http://media.hsls.pitt.edu/media/clres2705/fsnp.swf</w:t>
        </w:r>
      </w:hyperlink>
    </w:p>
    <w:p w:rsidR="00326223" w:rsidRDefault="00326223"/>
    <w:p w:rsidR="00334CE9" w:rsidRPr="0083350B" w:rsidRDefault="00334CE9">
      <w:pPr>
        <w:rPr>
          <w:b/>
          <w:bCs/>
          <w:sz w:val="44"/>
          <w:szCs w:val="44"/>
        </w:rPr>
      </w:pPr>
      <w:r w:rsidRPr="0083350B">
        <w:rPr>
          <w:b/>
          <w:bCs/>
          <w:sz w:val="44"/>
          <w:szCs w:val="44"/>
        </w:rPr>
        <w:t>Gene Regulation</w:t>
      </w:r>
    </w:p>
    <w:p w:rsidR="00326223" w:rsidRDefault="00326223"/>
    <w:p w:rsidR="00326223" w:rsidRPr="008F0A29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Retrieve probe sequences published in literature for a gene: </w:t>
      </w:r>
      <w:hyperlink r:id="rId42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3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media.hsls.pitt.edu/media/clres2705/probe.swf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Identify miRNA(s) that have been reported or predicted to interact with a gene: </w:t>
      </w:r>
      <w:hyperlink r:id="rId44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5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media.hsls.pitt.edu/media/clres2705/mirna.swf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Identify five genes that activate EGFR etc. ( Ingenuity IPA)( Part 1): </w:t>
      </w:r>
      <w:hyperlink r:id="rId46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7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media.hsls.pitt.edu/media/clres2705/ipa.swf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Identify five genes that inhebit EGFR etc. (Ingenuity IPA) (Part 2): </w:t>
      </w:r>
      <w:hyperlink r:id="rId48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9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media.hsls.pitt.edu/media/clres2705/ipa2.swf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Retrieve experimentally verified promoter sequence of a gene: </w:t>
      </w:r>
      <w:hyperlink r:id="rId50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51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media.hsls.pitt.edu/media/clres2705/biobase.swf</w:t>
        </w:r>
      </w:hyperlink>
      <w:hyperlink r:id="rId52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 xml:space="preserve"> </w:t>
        </w:r>
      </w:hyperlink>
    </w:p>
    <w:p w:rsidR="00326223" w:rsidRDefault="00326223" w:rsidP="003262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>Retrieve potential promoter sequence and predict transcription factors binding sites present in the promoter region:</w:t>
      </w:r>
    </w:p>
    <w:p w:rsidR="00326223" w:rsidRPr="00326223" w:rsidRDefault="00326223" w:rsidP="00326223">
      <w:pPr>
        <w:pStyle w:val="ListParagraph"/>
        <w:rPr>
          <w:rFonts w:asciiTheme="minorHAnsi" w:hAnsiTheme="minorHAnsi" w:cstheme="minorHAnsi"/>
          <w:noProof/>
          <w:sz w:val="24"/>
          <w:szCs w:val="24"/>
        </w:r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hyperlink r:id="rId53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54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media.hsls.pitt.edu/media/clres2705/match.swf</w:t>
        </w:r>
      </w:hyperlink>
      <w:hyperlink r:id="rId55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 xml:space="preserve"> </w:t>
        </w:r>
      </w:hyperlink>
    </w:p>
    <w:p w:rsidR="00326223" w:rsidRDefault="00326223"/>
    <w:p w:rsidR="00334CE9" w:rsidRPr="0083350B" w:rsidRDefault="00334CE9">
      <w:pPr>
        <w:rPr>
          <w:b/>
          <w:bCs/>
          <w:sz w:val="44"/>
          <w:szCs w:val="44"/>
        </w:rPr>
      </w:pPr>
      <w:r w:rsidRPr="0083350B">
        <w:rPr>
          <w:b/>
          <w:bCs/>
          <w:sz w:val="44"/>
          <w:szCs w:val="44"/>
        </w:rPr>
        <w:t>DNA/Protein Sequence Analysis</w:t>
      </w:r>
    </w:p>
    <w:p w:rsidR="00326223" w:rsidRDefault="00326223"/>
    <w:p w:rsidR="00326223" w:rsidRPr="008F0A29" w:rsidRDefault="00326223" w:rsidP="00326223">
      <w:pPr>
        <w:pStyle w:val="ListParagraph"/>
        <w:numPr>
          <w:ilvl w:val="0"/>
          <w:numId w:val="7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 w:hint="eastAsia"/>
          <w:noProof/>
          <w:sz w:val="24"/>
          <w:szCs w:val="24"/>
        </w:rPr>
        <w:t>Compare two peptide sequences.</w:t>
      </w:r>
      <w:r w:rsidRPr="008F0A29">
        <w:rPr>
          <w:rFonts w:asciiTheme="minorHAnsi" w:hAnsiTheme="minorHAnsi" w:cs="Arial"/>
          <w:noProof/>
          <w:sz w:val="24"/>
          <w:szCs w:val="24"/>
        </w:rPr>
        <w:t xml:space="preserve">: </w:t>
      </w:r>
      <w:hyperlink r:id="rId56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57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media.hsls.pitt.edu/media/clres2705/blast2.swf</w:t>
        </w:r>
      </w:hyperlink>
      <w:r w:rsidRPr="008F0A2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7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Create a multiple sequence alignment plot: </w:t>
      </w:r>
      <w:hyperlink r:id="rId58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59" w:history="1">
        <w:r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media.hsls.pitt.edu/media/clres2705/msa.swf</w:t>
        </w:r>
      </w:hyperlink>
      <w:r w:rsidRPr="008F0A2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26223" w:rsidRDefault="00326223" w:rsidP="00326223">
      <w:pPr>
        <w:pStyle w:val="ListParagraph"/>
        <w:numPr>
          <w:ilvl w:val="0"/>
          <w:numId w:val="7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Convert sequence formats: </w:t>
      </w:r>
    </w:p>
    <w:p w:rsidR="00326223" w:rsidRDefault="00326223" w:rsidP="00326223">
      <w:pPr>
        <w:pStyle w:val="ListParagraph"/>
      </w:pPr>
      <w:hyperlink r:id="rId60" w:history="1">
        <w:r w:rsidRPr="00326223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61" w:history="1">
        <w:r w:rsidRPr="00326223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media.hsls.pitt.edu/media/clres2705/readseq.swf</w:t>
        </w:r>
      </w:hyperlink>
    </w:p>
    <w:p w:rsidR="00326223" w:rsidRPr="008F0A29" w:rsidRDefault="00326223" w:rsidP="0032622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0A29">
        <w:rPr>
          <w:rFonts w:ascii="Arial" w:eastAsia="+mn-ea" w:hAnsi="Arial" w:cs="Arial"/>
        </w:rPr>
        <w:t xml:space="preserve">Import your DNA of interest into </w:t>
      </w:r>
      <w:proofErr w:type="spellStart"/>
      <w:r w:rsidRPr="008F0A29">
        <w:rPr>
          <w:rFonts w:ascii="Arial" w:eastAsia="+mn-ea" w:hAnsi="Arial" w:cs="Arial"/>
        </w:rPr>
        <w:t>VectorNTI</w:t>
      </w:r>
      <w:proofErr w:type="spellEnd"/>
      <w:r w:rsidRPr="008F0A29">
        <w:rPr>
          <w:rFonts w:ascii="Arial" w:eastAsia="+mn-ea" w:hAnsi="Arial" w:cs="Arial"/>
        </w:rPr>
        <w:t xml:space="preserve"> </w:t>
      </w:r>
      <w:hyperlink r:id="rId62" w:history="1">
        <w:r w:rsidRPr="008F0A29">
          <w:rPr>
            <w:rStyle w:val="Hyperlink"/>
            <w:rFonts w:ascii="Arial" w:eastAsia="+mn-ea" w:hAnsi="Arial" w:cs="Arial"/>
          </w:rPr>
          <w:t>http://</w:t>
        </w:r>
      </w:hyperlink>
      <w:hyperlink r:id="rId63" w:history="1">
        <w:r w:rsidRPr="008F0A29">
          <w:rPr>
            <w:rStyle w:val="Hyperlink"/>
            <w:rFonts w:ascii="Arial" w:eastAsia="+mn-ea" w:hAnsi="Arial" w:cs="Arial"/>
          </w:rPr>
          <w:t>media.hsls.pitt.edu/media/clres2705/vnti_inportdna.swf</w:t>
        </w:r>
      </w:hyperlink>
      <w:r w:rsidRPr="008F0A29">
        <w:rPr>
          <w:rFonts w:ascii="Arial" w:eastAsia="+mn-ea" w:hAnsi="Arial" w:cs="Arial"/>
        </w:rPr>
        <w:t xml:space="preserve"> </w:t>
      </w:r>
    </w:p>
    <w:p w:rsidR="00326223" w:rsidRPr="00326223" w:rsidRDefault="00326223" w:rsidP="0032622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0A29">
        <w:rPr>
          <w:rFonts w:ascii="Arial" w:eastAsia="+mn-ea" w:hAnsi="Arial" w:cs="Arial"/>
        </w:rPr>
        <w:t>Create a multiple protein sequences alignment plot</w:t>
      </w:r>
    </w:p>
    <w:p w:rsidR="00326223" w:rsidRPr="00326223" w:rsidRDefault="00326223" w:rsidP="00326223">
      <w:pPr>
        <w:pStyle w:val="ListParagraph"/>
        <w:rPr>
          <w:rFonts w:ascii="Arial" w:hAnsi="Arial" w:cs="Arial"/>
        </w:rPr>
      </w:pPr>
      <w:hyperlink r:id="rId64" w:history="1">
        <w:r w:rsidRPr="00326223">
          <w:rPr>
            <w:rStyle w:val="Hyperlink"/>
            <w:rFonts w:ascii="Arial" w:eastAsia="+mn-ea" w:hAnsi="Arial" w:cs="Arial"/>
          </w:rPr>
          <w:t>http://</w:t>
        </w:r>
      </w:hyperlink>
      <w:hyperlink r:id="rId65" w:history="1">
        <w:r w:rsidRPr="00326223">
          <w:rPr>
            <w:rStyle w:val="Hyperlink"/>
            <w:rFonts w:ascii="Arial" w:eastAsia="+mn-ea" w:hAnsi="Arial" w:cs="Arial"/>
          </w:rPr>
          <w:t>media.hsls.pitt.edu/media/clres2705/vnti_msa.swf</w:t>
        </w:r>
      </w:hyperlink>
      <w:r w:rsidRPr="00326223">
        <w:rPr>
          <w:rFonts w:ascii="Arial" w:eastAsia="+mn-ea" w:hAnsi="Arial" w:cs="Arial"/>
          <w:u w:val="single"/>
        </w:rPr>
        <w:t xml:space="preserve"> </w:t>
      </w:r>
    </w:p>
    <w:p w:rsidR="00326223" w:rsidRPr="008F0A29" w:rsidRDefault="00326223" w:rsidP="0032622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0A29">
        <w:rPr>
          <w:rFonts w:ascii="Arial" w:eastAsia="+mn-ea" w:hAnsi="Arial" w:cs="Arial"/>
        </w:rPr>
        <w:t xml:space="preserve">Design PCR primers using </w:t>
      </w:r>
      <w:proofErr w:type="spellStart"/>
      <w:r w:rsidRPr="008F0A29">
        <w:rPr>
          <w:rFonts w:ascii="Arial" w:eastAsia="+mn-ea" w:hAnsi="Arial" w:cs="Arial"/>
        </w:rPr>
        <w:t>VectorNTI</w:t>
      </w:r>
      <w:proofErr w:type="spellEnd"/>
      <w:r w:rsidRPr="008F0A29">
        <w:rPr>
          <w:rFonts w:ascii="Arial" w:eastAsia="+mn-ea" w:hAnsi="Arial" w:cs="Arial"/>
        </w:rPr>
        <w:t xml:space="preserve"> </w:t>
      </w:r>
      <w:hyperlink r:id="rId66" w:history="1">
        <w:r w:rsidRPr="008F0A29">
          <w:rPr>
            <w:rStyle w:val="Hyperlink"/>
            <w:rFonts w:ascii="Arial" w:eastAsia="+mn-ea" w:hAnsi="Arial" w:cs="Arial"/>
          </w:rPr>
          <w:t>http://</w:t>
        </w:r>
      </w:hyperlink>
      <w:hyperlink r:id="rId67" w:history="1">
        <w:r w:rsidRPr="008F0A29">
          <w:rPr>
            <w:rStyle w:val="Hyperlink"/>
            <w:rFonts w:ascii="Arial" w:eastAsia="+mn-ea" w:hAnsi="Arial" w:cs="Arial"/>
          </w:rPr>
          <w:t>media.hsls.pitt.edu/media/clres2705/vnti_pcr.swf</w:t>
        </w:r>
      </w:hyperlink>
      <w:r w:rsidRPr="008F0A29">
        <w:rPr>
          <w:rFonts w:ascii="Arial" w:eastAsia="+mn-ea" w:hAnsi="Arial" w:cs="Arial"/>
          <w:u w:val="single"/>
        </w:rPr>
        <w:t xml:space="preserve"> </w:t>
      </w:r>
    </w:p>
    <w:p w:rsidR="00326223" w:rsidRPr="00326223" w:rsidRDefault="00326223" w:rsidP="0032622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0A29">
        <w:rPr>
          <w:rFonts w:ascii="Arial" w:eastAsia="+mn-ea" w:hAnsi="Arial" w:cs="Arial"/>
        </w:rPr>
        <w:t>Clone a  fragment from pBR322 into pUC19 (</w:t>
      </w:r>
      <w:r w:rsidRPr="008F0A29">
        <w:rPr>
          <w:rFonts w:ascii="Arial" w:eastAsia="+mn-ea" w:hAnsi="Arial" w:cs="Arial"/>
          <w:i/>
          <w:iCs/>
        </w:rPr>
        <w:t xml:space="preserve">in </w:t>
      </w:r>
      <w:proofErr w:type="spellStart"/>
      <w:r w:rsidRPr="008F0A29">
        <w:rPr>
          <w:rFonts w:ascii="Arial" w:eastAsia="+mn-ea" w:hAnsi="Arial" w:cs="Arial"/>
          <w:i/>
          <w:iCs/>
        </w:rPr>
        <w:t>sillico</w:t>
      </w:r>
      <w:proofErr w:type="spellEnd"/>
      <w:r w:rsidRPr="008F0A29">
        <w:rPr>
          <w:rFonts w:ascii="Arial" w:eastAsia="+mn-ea" w:hAnsi="Arial" w:cs="Arial"/>
          <w:i/>
          <w:iCs/>
        </w:rPr>
        <w:t xml:space="preserve"> </w:t>
      </w:r>
      <w:r w:rsidRPr="008F0A29">
        <w:rPr>
          <w:rFonts w:ascii="Arial" w:eastAsia="+mn-ea" w:hAnsi="Arial" w:cs="Arial"/>
        </w:rPr>
        <w:t>molecule construction)</w:t>
      </w:r>
    </w:p>
    <w:p w:rsidR="00326223" w:rsidRPr="00326223" w:rsidRDefault="00326223" w:rsidP="00326223">
      <w:pPr>
        <w:pStyle w:val="ListParagraph"/>
        <w:rPr>
          <w:rFonts w:ascii="Arial" w:hAnsi="Arial" w:cs="Arial"/>
        </w:rPr>
      </w:pPr>
      <w:hyperlink r:id="rId68" w:history="1">
        <w:r w:rsidRPr="00326223">
          <w:rPr>
            <w:rStyle w:val="Hyperlink"/>
            <w:rFonts w:ascii="Arial" w:eastAsia="+mn-ea" w:hAnsi="Arial" w:cs="Arial"/>
          </w:rPr>
          <w:t>http://</w:t>
        </w:r>
      </w:hyperlink>
      <w:hyperlink r:id="rId69" w:history="1">
        <w:r w:rsidRPr="00326223">
          <w:rPr>
            <w:rStyle w:val="Hyperlink"/>
            <w:rFonts w:ascii="Arial" w:eastAsia="+mn-ea" w:hAnsi="Arial" w:cs="Arial"/>
          </w:rPr>
          <w:t>media.hsls.pitt.edu/media/clres2705/vnti_cloning.swf</w:t>
        </w:r>
      </w:hyperlink>
      <w:r w:rsidRPr="00326223">
        <w:rPr>
          <w:rFonts w:ascii="Arial" w:eastAsia="+mn-ea" w:hAnsi="Arial" w:cs="Arial"/>
        </w:rPr>
        <w:t xml:space="preserve"> </w:t>
      </w:r>
    </w:p>
    <w:p w:rsidR="00326223" w:rsidRPr="00326223" w:rsidRDefault="00326223" w:rsidP="0032622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8F0A29">
        <w:rPr>
          <w:rFonts w:ascii="Arial" w:eastAsia="+mn-ea" w:hAnsi="Arial" w:cs="Arial"/>
        </w:rPr>
        <w:t>VectorNTI</w:t>
      </w:r>
      <w:proofErr w:type="spellEnd"/>
      <w:r w:rsidRPr="008F0A29">
        <w:rPr>
          <w:rFonts w:ascii="Arial" w:eastAsia="+mn-ea" w:hAnsi="Arial" w:cs="Arial"/>
        </w:rPr>
        <w:t xml:space="preserve"> user inter phase- a short walk-through</w:t>
      </w:r>
      <w:r>
        <w:rPr>
          <w:rFonts w:ascii="Arial" w:eastAsia="+mn-ea" w:hAnsi="Arial" w:cs="Arial"/>
        </w:rPr>
        <w:t xml:space="preserve"> (part 1)</w:t>
      </w:r>
    </w:p>
    <w:p w:rsidR="00326223" w:rsidRPr="00326223" w:rsidRDefault="00326223" w:rsidP="00326223">
      <w:pPr>
        <w:pStyle w:val="ListParagraph"/>
        <w:rPr>
          <w:rFonts w:ascii="Arial" w:hAnsi="Arial" w:cs="Arial"/>
        </w:rPr>
      </w:pPr>
      <w:hyperlink r:id="rId70" w:history="1">
        <w:r w:rsidRPr="00326223">
          <w:rPr>
            <w:rStyle w:val="Hyperlink"/>
            <w:rFonts w:ascii="Arial" w:eastAsia="+mn-ea" w:hAnsi="Arial" w:cs="Arial"/>
          </w:rPr>
          <w:t>http</w:t>
        </w:r>
      </w:hyperlink>
      <w:hyperlink r:id="rId71" w:history="1">
        <w:proofErr w:type="gramStart"/>
        <w:r w:rsidRPr="00326223">
          <w:rPr>
            <w:rStyle w:val="Hyperlink"/>
            <w:rFonts w:ascii="Arial" w:eastAsia="+mn-ea" w:hAnsi="Arial" w:cs="Arial"/>
          </w:rPr>
          <w:t>:/</w:t>
        </w:r>
        <w:proofErr w:type="gramEnd"/>
        <w:r w:rsidRPr="00326223">
          <w:rPr>
            <w:rStyle w:val="Hyperlink"/>
            <w:rFonts w:ascii="Arial" w:eastAsia="+mn-ea" w:hAnsi="Arial" w:cs="Arial"/>
          </w:rPr>
          <w:t>/</w:t>
        </w:r>
      </w:hyperlink>
      <w:hyperlink r:id="rId72" w:history="1">
        <w:r w:rsidRPr="00326223">
          <w:rPr>
            <w:rStyle w:val="Hyperlink"/>
            <w:rFonts w:ascii="Arial" w:eastAsia="+mn-ea" w:hAnsi="Arial" w:cs="Arial"/>
          </w:rPr>
          <w:t>media.hsls.pitt.edu/media/clres2705/vnti_walkthrough_part1.swf</w:t>
        </w:r>
      </w:hyperlink>
      <w:r w:rsidRPr="00326223">
        <w:rPr>
          <w:rFonts w:ascii="Arial" w:eastAsia="+mn-ea" w:hAnsi="Arial" w:cs="Arial"/>
        </w:rPr>
        <w:t xml:space="preserve"> </w:t>
      </w:r>
    </w:p>
    <w:p w:rsidR="00326223" w:rsidRPr="00326223" w:rsidRDefault="00326223" w:rsidP="00326223">
      <w:pPr>
        <w:pStyle w:val="ListParagraph"/>
        <w:rPr>
          <w:rFonts w:ascii="Arial" w:hAnsi="Arial" w:cs="Arial"/>
        </w:rPr>
      </w:pPr>
      <w:hyperlink r:id="rId73" w:history="1">
        <w:r w:rsidRPr="00326223">
          <w:rPr>
            <w:rStyle w:val="Hyperlink"/>
            <w:rFonts w:ascii="Arial" w:eastAsia="+mn-ea" w:hAnsi="Arial" w:cs="Arial"/>
          </w:rPr>
          <w:t>http</w:t>
        </w:r>
      </w:hyperlink>
      <w:hyperlink r:id="rId74" w:history="1">
        <w:proofErr w:type="gramStart"/>
        <w:r w:rsidRPr="00326223">
          <w:rPr>
            <w:rStyle w:val="Hyperlink"/>
            <w:rFonts w:ascii="Arial" w:eastAsia="+mn-ea" w:hAnsi="Arial" w:cs="Arial"/>
          </w:rPr>
          <w:t>:/</w:t>
        </w:r>
        <w:proofErr w:type="gramEnd"/>
        <w:r w:rsidRPr="00326223">
          <w:rPr>
            <w:rStyle w:val="Hyperlink"/>
            <w:rFonts w:ascii="Arial" w:eastAsia="+mn-ea" w:hAnsi="Arial" w:cs="Arial"/>
          </w:rPr>
          <w:t>/</w:t>
        </w:r>
      </w:hyperlink>
      <w:hyperlink r:id="rId75" w:history="1">
        <w:r w:rsidRPr="00326223">
          <w:rPr>
            <w:rStyle w:val="Hyperlink"/>
            <w:rFonts w:ascii="Arial" w:eastAsia="+mn-ea" w:hAnsi="Arial" w:cs="Arial"/>
          </w:rPr>
          <w:t>media.hsls.pitt.edu/media/clres2705/vnti_walkthrough_part2.swf</w:t>
        </w:r>
      </w:hyperlink>
    </w:p>
    <w:p w:rsidR="00326223" w:rsidRDefault="00326223"/>
    <w:p w:rsidR="00334CE9" w:rsidRDefault="00334CE9">
      <w:r>
        <w:t>Biological Pathway Analysis</w:t>
      </w:r>
    </w:p>
    <w:p w:rsidR="00334CE9" w:rsidRDefault="00334CE9"/>
    <w:p w:rsidR="00334CE9" w:rsidRDefault="00334CE9"/>
    <w:p w:rsidR="00334CE9" w:rsidRDefault="00334CE9"/>
    <w:sectPr w:rsidR="00334CE9" w:rsidSect="00F5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02A"/>
    <w:multiLevelType w:val="hybridMultilevel"/>
    <w:tmpl w:val="73A2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709F"/>
    <w:multiLevelType w:val="hybridMultilevel"/>
    <w:tmpl w:val="9A2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7D3F"/>
    <w:multiLevelType w:val="hybridMultilevel"/>
    <w:tmpl w:val="6B2C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0D0F"/>
    <w:multiLevelType w:val="hybridMultilevel"/>
    <w:tmpl w:val="43F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626AA"/>
    <w:multiLevelType w:val="hybridMultilevel"/>
    <w:tmpl w:val="F5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D1DED"/>
    <w:multiLevelType w:val="hybridMultilevel"/>
    <w:tmpl w:val="8E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1205"/>
    <w:multiLevelType w:val="hybridMultilevel"/>
    <w:tmpl w:val="E756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CE9"/>
    <w:rsid w:val="00326223"/>
    <w:rsid w:val="00334CE9"/>
    <w:rsid w:val="006E2C45"/>
    <w:rsid w:val="0083350B"/>
    <w:rsid w:val="00874624"/>
    <w:rsid w:val="00F5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4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C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.hsls.pitt.edu/media/clres2705/ucsc_snp.swf" TargetMode="External"/><Relationship Id="rId18" Type="http://schemas.openxmlformats.org/officeDocument/2006/relationships/hyperlink" Target="http://media.hsls.pitt.edu/media/clres2705/ncbimapviewer.swf" TargetMode="External"/><Relationship Id="rId26" Type="http://schemas.openxmlformats.org/officeDocument/2006/relationships/hyperlink" Target="http://media.hsls.pitt.edu/media/clres2705/uniprot.swf" TargetMode="External"/><Relationship Id="rId39" Type="http://schemas.openxmlformats.org/officeDocument/2006/relationships/hyperlink" Target="http://media.hsls.pitt.edu/media/clres2705/huge.swf" TargetMode="External"/><Relationship Id="rId21" Type="http://schemas.openxmlformats.org/officeDocument/2006/relationships/hyperlink" Target="http://media.hsls.pitt.edu/media/clres2705/sequence_2.swf" TargetMode="External"/><Relationship Id="rId34" Type="http://schemas.openxmlformats.org/officeDocument/2006/relationships/hyperlink" Target="http://media.hsls.pitt.edu/media/clres2705/sbkb.swf" TargetMode="External"/><Relationship Id="rId42" Type="http://schemas.openxmlformats.org/officeDocument/2006/relationships/hyperlink" Target="http://media.hsls.pitt.edu/media/clres2705/probe.swf" TargetMode="External"/><Relationship Id="rId47" Type="http://schemas.openxmlformats.org/officeDocument/2006/relationships/hyperlink" Target="http://media.hsls.pitt.edu/media/clres2705/ipa.swf" TargetMode="External"/><Relationship Id="rId50" Type="http://schemas.openxmlformats.org/officeDocument/2006/relationships/hyperlink" Target="http://media.hsls.pitt.edu/media/clres2705/biobase.swf" TargetMode="External"/><Relationship Id="rId55" Type="http://schemas.openxmlformats.org/officeDocument/2006/relationships/hyperlink" Target="http://media.hsls.pitt.edu/media/clres2705/biobase.swf" TargetMode="External"/><Relationship Id="rId63" Type="http://schemas.openxmlformats.org/officeDocument/2006/relationships/hyperlink" Target="http://media.hsls.pitt.edu/media/clres2705/vnti_inportdna.swf" TargetMode="External"/><Relationship Id="rId68" Type="http://schemas.openxmlformats.org/officeDocument/2006/relationships/hyperlink" Target="http://media.hsls.pitt.edu/media/clres2705/vnti_cloning.sw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media.hsls.pitt.edu/media/clres2705/gopubmed.swf" TargetMode="External"/><Relationship Id="rId71" Type="http://schemas.openxmlformats.org/officeDocument/2006/relationships/hyperlink" Target="http://media.hsls.pitt.edu/media/clres2705/vnti_introduction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hsls.pitt.edu/media/clres2705/blat.swf" TargetMode="External"/><Relationship Id="rId29" Type="http://schemas.openxmlformats.org/officeDocument/2006/relationships/hyperlink" Target="http://media.hsls.pitt.edu/media/clres2705/interpro.swf" TargetMode="External"/><Relationship Id="rId11" Type="http://schemas.openxmlformats.org/officeDocument/2006/relationships/hyperlink" Target="http://media.hsls.pitt.edu/media/clres2705/ucsc_genes.swf" TargetMode="External"/><Relationship Id="rId24" Type="http://schemas.openxmlformats.org/officeDocument/2006/relationships/hyperlink" Target="http://media.hsls.pitt.edu/media/clres2705/expression.swf" TargetMode="External"/><Relationship Id="rId32" Type="http://schemas.openxmlformats.org/officeDocument/2006/relationships/hyperlink" Target="http://media.hsls.pitt.edu/media/clres2705/cn3d.swf" TargetMode="External"/><Relationship Id="rId37" Type="http://schemas.openxmlformats.org/officeDocument/2006/relationships/hyperlink" Target="http://media.hsls.pitt.edu/media/clres2705/dbsnp.swf" TargetMode="External"/><Relationship Id="rId40" Type="http://schemas.openxmlformats.org/officeDocument/2006/relationships/hyperlink" Target="http://media.hsls.pitt.edu/media/clres2705/dbsnp2.swf" TargetMode="External"/><Relationship Id="rId45" Type="http://schemas.openxmlformats.org/officeDocument/2006/relationships/hyperlink" Target="http://media.hsls.pitt.edu/media/clres2705/mirna.swf" TargetMode="External"/><Relationship Id="rId53" Type="http://schemas.openxmlformats.org/officeDocument/2006/relationships/hyperlink" Target="http://media.hsls.pitt.edu/media/clres2705/biobase.swf" TargetMode="External"/><Relationship Id="rId58" Type="http://schemas.openxmlformats.org/officeDocument/2006/relationships/hyperlink" Target="http://media.hsls.pitt.edu/media/clres2705/msa.swf" TargetMode="External"/><Relationship Id="rId66" Type="http://schemas.openxmlformats.org/officeDocument/2006/relationships/hyperlink" Target="http://media.hsls.pitt.edu/media/clres2705/vnti_pcr.swf" TargetMode="External"/><Relationship Id="rId74" Type="http://schemas.openxmlformats.org/officeDocument/2006/relationships/hyperlink" Target="http://media.hsls.pitt.edu/media/clres2705/vnti_introduction.swf" TargetMode="External"/><Relationship Id="rId5" Type="http://schemas.openxmlformats.org/officeDocument/2006/relationships/hyperlink" Target="http://media.hsls.pitt.edu/media/clres2705/mesh.swf" TargetMode="External"/><Relationship Id="rId15" Type="http://schemas.openxmlformats.org/officeDocument/2006/relationships/hyperlink" Target="http://media.hsls.pitt.edu/media/clres2705/ucsc_convert.swf" TargetMode="External"/><Relationship Id="rId23" Type="http://schemas.openxmlformats.org/officeDocument/2006/relationships/hyperlink" Target="http://media.hsls.pitt.edu/media/clres2705/sequence.swf" TargetMode="External"/><Relationship Id="rId28" Type="http://schemas.openxmlformats.org/officeDocument/2006/relationships/hyperlink" Target="http://media.hsls.pitt.edu/media/clres2705/scanprosite.swf" TargetMode="External"/><Relationship Id="rId36" Type="http://schemas.openxmlformats.org/officeDocument/2006/relationships/hyperlink" Target="http://media.hsls.pitt.edu/media/clres2705/blast.swf" TargetMode="External"/><Relationship Id="rId49" Type="http://schemas.openxmlformats.org/officeDocument/2006/relationships/hyperlink" Target="http://media.hsls.pitt.edu/media/clres2705/ipa.swf" TargetMode="External"/><Relationship Id="rId57" Type="http://schemas.openxmlformats.org/officeDocument/2006/relationships/hyperlink" Target="http://media.hsls.pitt.edu/media/clres2705/blast2.swf" TargetMode="External"/><Relationship Id="rId61" Type="http://schemas.openxmlformats.org/officeDocument/2006/relationships/hyperlink" Target="http://media.hsls.pitt.edu/media/clres2705/readseq.swf" TargetMode="External"/><Relationship Id="rId10" Type="http://schemas.openxmlformats.org/officeDocument/2006/relationships/hyperlink" Target="http://media.hsls.pitt.edu/media/clres2705/rabbit.swf" TargetMode="External"/><Relationship Id="rId19" Type="http://schemas.openxmlformats.org/officeDocument/2006/relationships/hyperlink" Target="http://media.hsls.pitt.edu/media/clres2705/sequence.swf" TargetMode="External"/><Relationship Id="rId31" Type="http://schemas.openxmlformats.org/officeDocument/2006/relationships/hyperlink" Target="http://media.hsls.pitt.edu/media/clres2705/cn3d.swf" TargetMode="External"/><Relationship Id="rId44" Type="http://schemas.openxmlformats.org/officeDocument/2006/relationships/hyperlink" Target="http://media.hsls.pitt.edu/media/clres2705/mirna.swf" TargetMode="External"/><Relationship Id="rId52" Type="http://schemas.openxmlformats.org/officeDocument/2006/relationships/hyperlink" Target="http://media.hsls.pitt.edu/media/clres2705/biobase.swf" TargetMode="External"/><Relationship Id="rId60" Type="http://schemas.openxmlformats.org/officeDocument/2006/relationships/hyperlink" Target="http://media.hsls.pitt.edu/media/clres2705/readseq.swf" TargetMode="External"/><Relationship Id="rId65" Type="http://schemas.openxmlformats.org/officeDocument/2006/relationships/hyperlink" Target="http://media.hsls.pitt.edu/media/clres2705/vnti_msa.swf" TargetMode="External"/><Relationship Id="rId73" Type="http://schemas.openxmlformats.org/officeDocument/2006/relationships/hyperlink" Target="http://media.hsls.pitt.edu/media/clres2705/vnti_introduction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hsls.pitt.edu/media/clres2705/impact.swf" TargetMode="External"/><Relationship Id="rId14" Type="http://schemas.openxmlformats.org/officeDocument/2006/relationships/hyperlink" Target="http://media.hsls.pitt.edu/media/clres2705/ucsc_promoter.swf" TargetMode="External"/><Relationship Id="rId22" Type="http://schemas.openxmlformats.org/officeDocument/2006/relationships/hyperlink" Target="http://media.hsls.pitt.edu/media/clres2705/sequence.swf" TargetMode="External"/><Relationship Id="rId27" Type="http://schemas.openxmlformats.org/officeDocument/2006/relationships/hyperlink" Target="http://media.hsls.pitt.edu/media/clres2705/uniprot2.swf" TargetMode="External"/><Relationship Id="rId30" Type="http://schemas.openxmlformats.org/officeDocument/2006/relationships/hyperlink" Target="http://media.hsls.pitt.edu/media/clres2705/ppi.swf" TargetMode="External"/><Relationship Id="rId35" Type="http://schemas.openxmlformats.org/officeDocument/2006/relationships/hyperlink" Target="http://media.hsls.pitt.edu/media/clres2705/blast.swf" TargetMode="External"/><Relationship Id="rId43" Type="http://schemas.openxmlformats.org/officeDocument/2006/relationships/hyperlink" Target="http://media.hsls.pitt.edu/media/clres2705/probe.swf" TargetMode="External"/><Relationship Id="rId48" Type="http://schemas.openxmlformats.org/officeDocument/2006/relationships/hyperlink" Target="http://media.hsls.pitt.edu/media/clres2705/ipa.swf" TargetMode="External"/><Relationship Id="rId56" Type="http://schemas.openxmlformats.org/officeDocument/2006/relationships/hyperlink" Target="http://media.hsls.pitt.edu/media/clres2705/blast2.swf" TargetMode="External"/><Relationship Id="rId64" Type="http://schemas.openxmlformats.org/officeDocument/2006/relationships/hyperlink" Target="http://media.hsls.pitt.edu/media/clres2705/vnti_msa.swf" TargetMode="External"/><Relationship Id="rId69" Type="http://schemas.openxmlformats.org/officeDocument/2006/relationships/hyperlink" Target="http://media.hsls.pitt.edu/media/clres2705/vnti_cloning.sw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media.hsls.pitt.edu/media/clres2705/asthma.swf" TargetMode="External"/><Relationship Id="rId51" Type="http://schemas.openxmlformats.org/officeDocument/2006/relationships/hyperlink" Target="http://media.hsls.pitt.edu/media/clres2705/biobase.swf" TargetMode="External"/><Relationship Id="rId72" Type="http://schemas.openxmlformats.org/officeDocument/2006/relationships/hyperlink" Target="http://media.hsls.pitt.edu/media/clres2705/vnti_introduction.sw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.hsls.pitt.edu/media/clres2705/ucsc_genes.swf" TargetMode="External"/><Relationship Id="rId17" Type="http://schemas.openxmlformats.org/officeDocument/2006/relationships/hyperlink" Target="http://media.hsls.pitt.edu/media/clres2705/table%20browser/table%20browser.swf%20" TargetMode="External"/><Relationship Id="rId25" Type="http://schemas.openxmlformats.org/officeDocument/2006/relationships/hyperlink" Target="http://media.hsls.pitt.edu/media/clres2705/expression.swf" TargetMode="External"/><Relationship Id="rId33" Type="http://schemas.openxmlformats.org/officeDocument/2006/relationships/hyperlink" Target="http://media.hsls.pitt.edu/media/clres2705/sbkb.swf" TargetMode="External"/><Relationship Id="rId38" Type="http://schemas.openxmlformats.org/officeDocument/2006/relationships/hyperlink" Target="http://media.hsls.pitt.edu/media/clres2705/OMIM.swf" TargetMode="External"/><Relationship Id="rId46" Type="http://schemas.openxmlformats.org/officeDocument/2006/relationships/hyperlink" Target="http://media.hsls.pitt.edu/media/clres2705/ipa.swf" TargetMode="External"/><Relationship Id="rId59" Type="http://schemas.openxmlformats.org/officeDocument/2006/relationships/hyperlink" Target="http://media.hsls.pitt.edu/media/clres2705/msa.swf" TargetMode="External"/><Relationship Id="rId67" Type="http://schemas.openxmlformats.org/officeDocument/2006/relationships/hyperlink" Target="http://media.hsls.pitt.edu/media/clres2705/vnti_pcr.swf" TargetMode="External"/><Relationship Id="rId20" Type="http://schemas.openxmlformats.org/officeDocument/2006/relationships/hyperlink" Target="http://media.hsls.pitt.edu/media/clres2705/sequence.swf" TargetMode="External"/><Relationship Id="rId41" Type="http://schemas.openxmlformats.org/officeDocument/2006/relationships/hyperlink" Target="http://media.hsls.pitt.edu/media/clres2705/fsnp.swf" TargetMode="External"/><Relationship Id="rId54" Type="http://schemas.openxmlformats.org/officeDocument/2006/relationships/hyperlink" Target="http://media.hsls.pitt.edu/media/clres2705/biobase.swf" TargetMode="External"/><Relationship Id="rId62" Type="http://schemas.openxmlformats.org/officeDocument/2006/relationships/hyperlink" Target="http://media.hsls.pitt.edu/media/clres2705/vnti_inportdna.swf" TargetMode="External"/><Relationship Id="rId70" Type="http://schemas.openxmlformats.org/officeDocument/2006/relationships/hyperlink" Target="http://media.hsls.pitt.edu/media/clres2705/vnti_introduction.swf" TargetMode="External"/><Relationship Id="rId75" Type="http://schemas.openxmlformats.org/officeDocument/2006/relationships/hyperlink" Target="http://media.hsls.pitt.edu/media/clres2705/vnti_introduction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hsls.pitt.edu/media/clres2705/scz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techuser</dc:creator>
  <cp:lastModifiedBy>techuser</cp:lastModifiedBy>
  <cp:revision>2</cp:revision>
  <dcterms:created xsi:type="dcterms:W3CDTF">2011-05-27T18:55:00Z</dcterms:created>
  <dcterms:modified xsi:type="dcterms:W3CDTF">2011-05-27T18:55:00Z</dcterms:modified>
</cp:coreProperties>
</file>